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5189C6" w14:textId="77777777" w:rsidR="00E527A4" w:rsidRDefault="00E527A4" w:rsidP="008823C6">
      <w:pPr>
        <w:pStyle w:val="Body"/>
        <w:spacing w:after="0"/>
        <w:jc w:val="center"/>
        <w:rPr>
          <w:rFonts w:ascii="Arial" w:hAnsi="Arial" w:cs="Arial"/>
          <w:b/>
          <w:bCs/>
          <w:sz w:val="20"/>
          <w:szCs w:val="20"/>
          <w:u w:color="6600CC"/>
          <w:lang w:val="en-US"/>
        </w:rPr>
      </w:pPr>
    </w:p>
    <w:p w14:paraId="4ACC8225" w14:textId="77777777" w:rsidR="00E527A4" w:rsidRDefault="00E527A4" w:rsidP="008823C6">
      <w:pPr>
        <w:pStyle w:val="Body"/>
        <w:spacing w:after="0"/>
        <w:jc w:val="center"/>
        <w:rPr>
          <w:rFonts w:ascii="Arial" w:hAnsi="Arial" w:cs="Arial"/>
          <w:b/>
          <w:bCs/>
          <w:sz w:val="20"/>
          <w:szCs w:val="20"/>
          <w:u w:color="6600CC"/>
          <w:lang w:val="en-US"/>
        </w:rPr>
      </w:pPr>
      <w:r>
        <w:rPr>
          <w:rFonts w:ascii="Arial" w:hAnsi="Arial" w:cs="Arial"/>
          <w:b/>
          <w:bCs/>
          <w:sz w:val="20"/>
          <w:szCs w:val="20"/>
          <w:u w:color="6600CC"/>
          <w:lang w:val="en-US"/>
        </w:rPr>
        <w:t xml:space="preserve">Model o </w:t>
      </w:r>
      <w:proofErr w:type="spellStart"/>
      <w:r>
        <w:rPr>
          <w:rFonts w:ascii="Arial" w:hAnsi="Arial" w:cs="Arial"/>
          <w:b/>
          <w:bCs/>
          <w:sz w:val="20"/>
          <w:szCs w:val="20"/>
          <w:u w:color="6600CC"/>
          <w:lang w:val="en-US"/>
        </w:rPr>
        <w:t>Drosolwg</w:t>
      </w:r>
      <w:proofErr w:type="spellEnd"/>
      <w:r>
        <w:rPr>
          <w:rFonts w:ascii="Arial" w:hAnsi="Arial" w:cs="Arial"/>
          <w:b/>
          <w:bCs/>
          <w:sz w:val="20"/>
          <w:szCs w:val="20"/>
          <w:u w:color="6600CC"/>
          <w:lang w:val="en-US"/>
        </w:rPr>
        <w:t xml:space="preserve"> </w:t>
      </w:r>
      <w:proofErr w:type="spellStart"/>
      <w:r>
        <w:rPr>
          <w:rFonts w:ascii="Arial" w:hAnsi="Arial" w:cs="Arial"/>
          <w:b/>
          <w:bCs/>
          <w:sz w:val="20"/>
          <w:szCs w:val="20"/>
          <w:u w:color="6600CC"/>
          <w:lang w:val="en-US"/>
        </w:rPr>
        <w:t>Cynllun</w:t>
      </w:r>
      <w:proofErr w:type="spellEnd"/>
      <w:r>
        <w:rPr>
          <w:rFonts w:ascii="Arial" w:hAnsi="Arial" w:cs="Arial"/>
          <w:b/>
          <w:bCs/>
          <w:sz w:val="20"/>
          <w:szCs w:val="20"/>
          <w:u w:color="6600CC"/>
          <w:lang w:val="en-US"/>
        </w:rPr>
        <w:t xml:space="preserve"> </w:t>
      </w:r>
      <w:proofErr w:type="spellStart"/>
      <w:r>
        <w:rPr>
          <w:rFonts w:ascii="Arial" w:hAnsi="Arial" w:cs="Arial"/>
          <w:b/>
          <w:bCs/>
          <w:sz w:val="20"/>
          <w:szCs w:val="20"/>
          <w:u w:color="6600CC"/>
          <w:lang w:val="en-US"/>
        </w:rPr>
        <w:t>Datblygu</w:t>
      </w:r>
      <w:proofErr w:type="spellEnd"/>
      <w:r>
        <w:rPr>
          <w:rFonts w:ascii="Arial" w:hAnsi="Arial" w:cs="Arial"/>
          <w:b/>
          <w:bCs/>
          <w:sz w:val="20"/>
          <w:szCs w:val="20"/>
          <w:u w:color="6600CC"/>
          <w:lang w:val="en-US"/>
        </w:rPr>
        <w:t xml:space="preserve"> Ysgol 2024-2025</w:t>
      </w:r>
    </w:p>
    <w:p w14:paraId="4591C3C2" w14:textId="62F7783C" w:rsidR="008823C6" w:rsidRPr="00F212A7" w:rsidRDefault="008823C6" w:rsidP="008823C6">
      <w:pPr>
        <w:pStyle w:val="Body"/>
        <w:spacing w:after="0"/>
        <w:jc w:val="center"/>
        <w:rPr>
          <w:rFonts w:ascii="Arial" w:hAnsi="Arial" w:cs="Arial"/>
          <w:b/>
          <w:bCs/>
          <w:sz w:val="20"/>
          <w:szCs w:val="20"/>
          <w:u w:color="6600CC"/>
        </w:rPr>
      </w:pPr>
      <w:r w:rsidRPr="00F212A7">
        <w:rPr>
          <w:rFonts w:ascii="Arial" w:hAnsi="Arial" w:cs="Arial"/>
          <w:b/>
          <w:bCs/>
          <w:sz w:val="20"/>
          <w:szCs w:val="20"/>
          <w:u w:color="6600CC"/>
          <w:lang w:val="en-US"/>
        </w:rPr>
        <w:t>Model School Development Plan Overview</w:t>
      </w:r>
      <w:r w:rsidRPr="00F212A7">
        <w:rPr>
          <w:rFonts w:ascii="Arial" w:eastAsia="Arial" w:hAnsi="Arial" w:cs="Arial"/>
          <w:b/>
          <w:bCs/>
          <w:sz w:val="20"/>
          <w:szCs w:val="20"/>
          <w:u w:color="6600CC"/>
        </w:rPr>
        <w:t xml:space="preserve"> </w:t>
      </w:r>
      <w:r w:rsidRPr="00F212A7">
        <w:rPr>
          <w:rFonts w:ascii="Arial" w:hAnsi="Arial" w:cs="Arial"/>
          <w:b/>
          <w:bCs/>
          <w:sz w:val="20"/>
          <w:szCs w:val="20"/>
          <w:u w:color="6600CC"/>
        </w:rPr>
        <w:t>20</w:t>
      </w:r>
      <w:r w:rsidR="00FC276E" w:rsidRPr="00F212A7">
        <w:rPr>
          <w:rFonts w:ascii="Arial" w:hAnsi="Arial" w:cs="Arial"/>
          <w:b/>
          <w:bCs/>
          <w:sz w:val="20"/>
          <w:szCs w:val="20"/>
          <w:u w:color="6600CC"/>
        </w:rPr>
        <w:t>2</w:t>
      </w:r>
      <w:r w:rsidR="00B20325">
        <w:rPr>
          <w:rFonts w:ascii="Arial" w:hAnsi="Arial" w:cs="Arial"/>
          <w:b/>
          <w:bCs/>
          <w:sz w:val="20"/>
          <w:szCs w:val="20"/>
          <w:u w:color="6600CC"/>
        </w:rPr>
        <w:t xml:space="preserve">4 </w:t>
      </w:r>
      <w:r w:rsidRPr="00F212A7">
        <w:rPr>
          <w:rFonts w:ascii="Arial" w:hAnsi="Arial" w:cs="Arial"/>
          <w:b/>
          <w:bCs/>
          <w:sz w:val="20"/>
          <w:szCs w:val="20"/>
          <w:u w:color="6600CC"/>
          <w:lang w:val="en-US"/>
        </w:rPr>
        <w:t xml:space="preserve">– </w:t>
      </w:r>
      <w:r w:rsidRPr="00F212A7">
        <w:rPr>
          <w:rFonts w:ascii="Arial" w:hAnsi="Arial" w:cs="Arial"/>
          <w:b/>
          <w:bCs/>
          <w:sz w:val="20"/>
          <w:szCs w:val="20"/>
          <w:u w:color="6600CC"/>
        </w:rPr>
        <w:t>20</w:t>
      </w:r>
      <w:r w:rsidR="00FC276E" w:rsidRPr="00F212A7">
        <w:rPr>
          <w:rFonts w:ascii="Arial" w:hAnsi="Arial" w:cs="Arial"/>
          <w:b/>
          <w:bCs/>
          <w:sz w:val="20"/>
          <w:szCs w:val="20"/>
          <w:u w:color="6600CC"/>
        </w:rPr>
        <w:t>2</w:t>
      </w:r>
      <w:r w:rsidR="00B20325">
        <w:rPr>
          <w:rFonts w:ascii="Arial" w:hAnsi="Arial" w:cs="Arial"/>
          <w:b/>
          <w:bCs/>
          <w:sz w:val="20"/>
          <w:szCs w:val="20"/>
          <w:u w:color="6600CC"/>
        </w:rPr>
        <w:t>5</w:t>
      </w:r>
    </w:p>
    <w:p w14:paraId="040FB083" w14:textId="77777777" w:rsidR="008823C6" w:rsidRPr="00F212A7" w:rsidRDefault="008823C6" w:rsidP="008823C6">
      <w:pPr>
        <w:pStyle w:val="Body"/>
        <w:spacing w:after="0"/>
        <w:jc w:val="center"/>
        <w:rPr>
          <w:rFonts w:ascii="Arial" w:eastAsia="Arial" w:hAnsi="Arial" w:cs="Arial"/>
          <w:b/>
          <w:bCs/>
          <w:sz w:val="20"/>
          <w:szCs w:val="20"/>
          <w:u w:color="6600CC"/>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96"/>
        <w:gridCol w:w="8516"/>
      </w:tblGrid>
      <w:tr w:rsidR="008823C6" w:rsidRPr="00F212A7" w14:paraId="58CCE1EA" w14:textId="77777777" w:rsidTr="004C04DB">
        <w:trPr>
          <w:trHeight w:val="404"/>
          <w:jc w:val="center"/>
        </w:trPr>
        <w:tc>
          <w:tcPr>
            <w:tcW w:w="10212" w:type="dxa"/>
            <w:gridSpan w:val="2"/>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68F34C8E" w14:textId="05E1D7E0" w:rsidR="008823C6" w:rsidRPr="00F212A7" w:rsidRDefault="00E527A4" w:rsidP="004C04DB">
            <w:pPr>
              <w:pStyle w:val="Body"/>
              <w:tabs>
                <w:tab w:val="left" w:pos="2880"/>
              </w:tabs>
              <w:spacing w:after="0"/>
              <w:jc w:val="center"/>
              <w:rPr>
                <w:rFonts w:ascii="Arial" w:hAnsi="Arial" w:cs="Arial"/>
                <w:b/>
                <w:bCs/>
                <w:sz w:val="20"/>
                <w:szCs w:val="20"/>
              </w:rPr>
            </w:pPr>
            <w:proofErr w:type="spellStart"/>
            <w:r>
              <w:rPr>
                <w:rFonts w:ascii="Arial" w:hAnsi="Arial" w:cs="Arial"/>
                <w:b/>
                <w:bCs/>
                <w:sz w:val="20"/>
                <w:szCs w:val="20"/>
              </w:rPr>
              <w:t>Trosolwg</w:t>
            </w:r>
            <w:proofErr w:type="spellEnd"/>
            <w:r>
              <w:rPr>
                <w:rFonts w:ascii="Arial" w:hAnsi="Arial" w:cs="Arial"/>
                <w:b/>
                <w:bCs/>
                <w:sz w:val="20"/>
                <w:szCs w:val="20"/>
              </w:rPr>
              <w:t xml:space="preserve"> </w:t>
            </w:r>
            <w:proofErr w:type="spellStart"/>
            <w:r w:rsidR="00017680">
              <w:rPr>
                <w:rFonts w:ascii="Arial" w:hAnsi="Arial" w:cs="Arial"/>
                <w:b/>
                <w:bCs/>
                <w:sz w:val="20"/>
                <w:szCs w:val="20"/>
              </w:rPr>
              <w:t>o’r</w:t>
            </w:r>
            <w:proofErr w:type="spellEnd"/>
            <w:r w:rsidR="00017680">
              <w:rPr>
                <w:rFonts w:ascii="Arial" w:hAnsi="Arial" w:cs="Arial"/>
                <w:b/>
                <w:bCs/>
                <w:sz w:val="20"/>
                <w:szCs w:val="20"/>
              </w:rPr>
              <w:t xml:space="preserve"> </w:t>
            </w:r>
            <w:proofErr w:type="spellStart"/>
            <w:r w:rsidR="00017680">
              <w:rPr>
                <w:rFonts w:ascii="Arial" w:hAnsi="Arial" w:cs="Arial"/>
                <w:b/>
                <w:bCs/>
                <w:sz w:val="20"/>
                <w:szCs w:val="20"/>
              </w:rPr>
              <w:t>Hunanwerthuso</w:t>
            </w:r>
            <w:proofErr w:type="spellEnd"/>
            <w:r w:rsidR="00017680">
              <w:rPr>
                <w:rFonts w:ascii="Arial" w:hAnsi="Arial" w:cs="Arial"/>
                <w:b/>
                <w:bCs/>
                <w:sz w:val="20"/>
                <w:szCs w:val="20"/>
              </w:rPr>
              <w:t xml:space="preserve"> / </w:t>
            </w:r>
            <w:r w:rsidR="008823C6" w:rsidRPr="00F212A7">
              <w:rPr>
                <w:rFonts w:ascii="Arial" w:hAnsi="Arial" w:cs="Arial"/>
                <w:b/>
                <w:bCs/>
                <w:sz w:val="20"/>
                <w:szCs w:val="20"/>
              </w:rPr>
              <w:t xml:space="preserve">Self-Evaluation Overview </w:t>
            </w:r>
          </w:p>
        </w:tc>
      </w:tr>
      <w:tr w:rsidR="008823C6" w:rsidRPr="00F212A7" w14:paraId="37CB8476"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B53135" w14:textId="19774522" w:rsidR="008823C6" w:rsidRPr="00017680" w:rsidRDefault="00017680" w:rsidP="00FB47A4">
            <w:pPr>
              <w:pStyle w:val="Body"/>
              <w:spacing w:after="0" w:line="240" w:lineRule="auto"/>
              <w:rPr>
                <w:rFonts w:ascii="Arial" w:hAnsi="Arial" w:cs="Arial"/>
                <w:sz w:val="16"/>
                <w:szCs w:val="16"/>
                <w:lang w:val="cy-GB"/>
              </w:rPr>
            </w:pPr>
            <w:r w:rsidRPr="00017680">
              <w:rPr>
                <w:rFonts w:ascii="Arial" w:hAnsi="Arial" w:cs="Arial"/>
                <w:sz w:val="16"/>
                <w:szCs w:val="16"/>
                <w:lang w:val="cy-GB"/>
              </w:rPr>
              <w:t xml:space="preserve">Gweledigaeth ac Arweinyddiaeth / </w:t>
            </w:r>
            <w:proofErr w:type="spellStart"/>
            <w:r w:rsidR="00FB47A4" w:rsidRPr="00017680">
              <w:rPr>
                <w:rFonts w:ascii="Arial" w:hAnsi="Arial" w:cs="Arial"/>
                <w:sz w:val="16"/>
                <w:szCs w:val="16"/>
                <w:lang w:val="cy-GB"/>
              </w:rPr>
              <w:t>Vision</w:t>
            </w:r>
            <w:proofErr w:type="spellEnd"/>
            <w:r w:rsidR="00FB47A4" w:rsidRPr="00017680">
              <w:rPr>
                <w:rFonts w:ascii="Arial" w:hAnsi="Arial" w:cs="Arial"/>
                <w:sz w:val="16"/>
                <w:szCs w:val="16"/>
                <w:lang w:val="cy-GB"/>
              </w:rPr>
              <w:t xml:space="preserve"> </w:t>
            </w:r>
            <w:r w:rsidR="00AD4EBB" w:rsidRPr="00017680">
              <w:rPr>
                <w:rFonts w:ascii="Arial" w:hAnsi="Arial" w:cs="Arial"/>
                <w:sz w:val="16"/>
                <w:szCs w:val="16"/>
                <w:lang w:val="cy-GB"/>
              </w:rPr>
              <w:t xml:space="preserve">&amp; </w:t>
            </w:r>
            <w:proofErr w:type="spellStart"/>
            <w:r w:rsidR="00AD4EBB" w:rsidRPr="00017680">
              <w:rPr>
                <w:rFonts w:ascii="Arial" w:hAnsi="Arial" w:cs="Arial"/>
                <w:sz w:val="16"/>
                <w:szCs w:val="16"/>
                <w:lang w:val="cy-GB"/>
              </w:rPr>
              <w:t>Leadership</w:t>
            </w:r>
            <w:proofErr w:type="spellEnd"/>
          </w:p>
        </w:tc>
        <w:tc>
          <w:tcPr>
            <w:tcW w:w="8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D99E" w14:textId="3D1BF19B" w:rsidR="000F05C2" w:rsidRDefault="00B54929" w:rsidP="005C2585">
            <w:pPr>
              <w:pStyle w:val="Body"/>
              <w:tabs>
                <w:tab w:val="left" w:pos="8235"/>
              </w:tabs>
              <w:spacing w:after="0" w:line="240" w:lineRule="auto"/>
              <w:rPr>
                <w:rFonts w:ascii="Arial" w:hAnsi="Arial" w:cs="Arial"/>
                <w:sz w:val="20"/>
                <w:szCs w:val="20"/>
              </w:rPr>
            </w:pPr>
            <w:r>
              <w:rPr>
                <w:rFonts w:ascii="Arial" w:hAnsi="Arial" w:cs="Arial"/>
                <w:sz w:val="20"/>
                <w:szCs w:val="20"/>
              </w:rPr>
              <w:t xml:space="preserve">Newly formed leadership has now formed a clear school clear vision and presents as an effective role model. New systems and processes have been introduced and now need to be embedded. </w:t>
            </w:r>
          </w:p>
          <w:p w14:paraId="092DA97B" w14:textId="42353EDD" w:rsidR="00B54929" w:rsidRPr="00B20325" w:rsidRDefault="00B54929" w:rsidP="005C2585">
            <w:pPr>
              <w:pStyle w:val="Body"/>
              <w:tabs>
                <w:tab w:val="left" w:pos="8235"/>
              </w:tabs>
              <w:spacing w:after="0" w:line="240" w:lineRule="auto"/>
              <w:rPr>
                <w:rFonts w:ascii="Arial" w:hAnsi="Arial" w:cs="Arial"/>
                <w:sz w:val="20"/>
                <w:szCs w:val="20"/>
              </w:rPr>
            </w:pPr>
            <w:r>
              <w:rPr>
                <w:rFonts w:ascii="Arial" w:hAnsi="Arial" w:cs="Arial"/>
                <w:sz w:val="20"/>
                <w:szCs w:val="20"/>
              </w:rPr>
              <w:t xml:space="preserve">The governing body is supporting the new leadership with achieving the required progress. Further training for governors is needed to ensure their confidence with scrutiny and support provided. </w:t>
            </w:r>
          </w:p>
        </w:tc>
      </w:tr>
      <w:tr w:rsidR="00FB47A4" w:rsidRPr="00F212A7" w14:paraId="795FB50B"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97606" w14:textId="5F51F048" w:rsidR="00FB47A4" w:rsidRPr="00017680" w:rsidRDefault="00017680" w:rsidP="00FB47A4">
            <w:pPr>
              <w:pStyle w:val="Body"/>
              <w:spacing w:after="0" w:line="240" w:lineRule="auto"/>
              <w:rPr>
                <w:rFonts w:ascii="Arial" w:hAnsi="Arial" w:cs="Arial"/>
                <w:sz w:val="16"/>
                <w:szCs w:val="16"/>
                <w:lang w:val="cy-GB"/>
              </w:rPr>
            </w:pPr>
            <w:r w:rsidRPr="00017680">
              <w:rPr>
                <w:rFonts w:ascii="Arial" w:hAnsi="Arial" w:cs="Arial"/>
                <w:sz w:val="16"/>
                <w:szCs w:val="16"/>
                <w:lang w:val="cy-GB"/>
              </w:rPr>
              <w:t xml:space="preserve">Cwricwlwm, dysgu ac addysgu / </w:t>
            </w:r>
            <w:proofErr w:type="spellStart"/>
            <w:r w:rsidR="00BB5B80" w:rsidRPr="00017680">
              <w:rPr>
                <w:rFonts w:ascii="Arial" w:hAnsi="Arial" w:cs="Arial"/>
                <w:sz w:val="16"/>
                <w:szCs w:val="16"/>
                <w:lang w:val="cy-GB"/>
              </w:rPr>
              <w:t>Curriculum</w:t>
            </w:r>
            <w:proofErr w:type="spellEnd"/>
            <w:r w:rsidR="00AD4EBB" w:rsidRPr="00017680">
              <w:rPr>
                <w:rFonts w:ascii="Arial" w:hAnsi="Arial" w:cs="Arial"/>
                <w:sz w:val="16"/>
                <w:szCs w:val="16"/>
                <w:lang w:val="cy-GB"/>
              </w:rPr>
              <w:t xml:space="preserve">, </w:t>
            </w:r>
            <w:proofErr w:type="spellStart"/>
            <w:r w:rsidR="00AD4EBB" w:rsidRPr="00017680">
              <w:rPr>
                <w:rFonts w:ascii="Arial" w:hAnsi="Arial" w:cs="Arial"/>
                <w:sz w:val="16"/>
                <w:szCs w:val="16"/>
                <w:lang w:val="cy-GB"/>
              </w:rPr>
              <w:t>learning</w:t>
            </w:r>
            <w:proofErr w:type="spellEnd"/>
            <w:r w:rsidR="00AD4EBB" w:rsidRPr="00017680">
              <w:rPr>
                <w:rFonts w:ascii="Arial" w:hAnsi="Arial" w:cs="Arial"/>
                <w:sz w:val="16"/>
                <w:szCs w:val="16"/>
                <w:lang w:val="cy-GB"/>
              </w:rPr>
              <w:t xml:space="preserve"> &amp; </w:t>
            </w:r>
            <w:proofErr w:type="spellStart"/>
            <w:r w:rsidR="00AD4EBB" w:rsidRPr="00017680">
              <w:rPr>
                <w:rFonts w:ascii="Arial" w:hAnsi="Arial" w:cs="Arial"/>
                <w:sz w:val="16"/>
                <w:szCs w:val="16"/>
                <w:lang w:val="cy-GB"/>
              </w:rPr>
              <w:t>teaching</w:t>
            </w:r>
            <w:proofErr w:type="spellEnd"/>
          </w:p>
        </w:tc>
        <w:tc>
          <w:tcPr>
            <w:tcW w:w="8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7EED7" w14:textId="27B5D9FF" w:rsidR="00884E18" w:rsidRDefault="00B54929" w:rsidP="00F9050C">
            <w:pPr>
              <w:pStyle w:val="Body"/>
              <w:tabs>
                <w:tab w:val="left" w:pos="8235"/>
              </w:tabs>
              <w:spacing w:after="0" w:line="240" w:lineRule="auto"/>
              <w:rPr>
                <w:rFonts w:ascii="Arial" w:hAnsi="Arial" w:cs="Arial"/>
                <w:sz w:val="20"/>
                <w:szCs w:val="20"/>
              </w:rPr>
            </w:pPr>
            <w:r>
              <w:rPr>
                <w:rFonts w:ascii="Arial" w:hAnsi="Arial" w:cs="Arial"/>
                <w:sz w:val="20"/>
                <w:szCs w:val="20"/>
              </w:rPr>
              <w:t xml:space="preserve">Teaching and learning across the school </w:t>
            </w:r>
            <w:proofErr w:type="gramStart"/>
            <w:r>
              <w:rPr>
                <w:rFonts w:ascii="Arial" w:hAnsi="Arial" w:cs="Arial"/>
                <w:sz w:val="20"/>
                <w:szCs w:val="20"/>
              </w:rPr>
              <w:t>is</w:t>
            </w:r>
            <w:proofErr w:type="gramEnd"/>
            <w:r>
              <w:rPr>
                <w:rFonts w:ascii="Arial" w:hAnsi="Arial" w:cs="Arial"/>
                <w:sz w:val="20"/>
                <w:szCs w:val="20"/>
              </w:rPr>
              <w:t xml:space="preserve"> good and provides wide range of opportunities for pupils</w:t>
            </w:r>
            <w:r w:rsidR="002E4521">
              <w:rPr>
                <w:rFonts w:ascii="Arial" w:hAnsi="Arial" w:cs="Arial"/>
                <w:sz w:val="20"/>
                <w:szCs w:val="20"/>
              </w:rPr>
              <w:t xml:space="preserve"> with embedded strategies for independent learning. </w:t>
            </w:r>
          </w:p>
          <w:p w14:paraId="22217A5B" w14:textId="409A2649" w:rsidR="00FB47A4" w:rsidRPr="00B20325" w:rsidRDefault="00884E18" w:rsidP="00F9050C">
            <w:pPr>
              <w:pStyle w:val="Body"/>
              <w:tabs>
                <w:tab w:val="left" w:pos="8235"/>
              </w:tabs>
              <w:spacing w:after="0" w:line="240" w:lineRule="auto"/>
              <w:rPr>
                <w:rFonts w:ascii="Arial" w:hAnsi="Arial" w:cs="Arial"/>
                <w:sz w:val="20"/>
                <w:szCs w:val="20"/>
              </w:rPr>
            </w:pPr>
            <w:r>
              <w:rPr>
                <w:rFonts w:ascii="Arial" w:hAnsi="Arial" w:cs="Arial"/>
                <w:sz w:val="20"/>
                <w:szCs w:val="20"/>
              </w:rPr>
              <w:t xml:space="preserve">The leaders identified reading and writing as an area for development. </w:t>
            </w:r>
            <w:r w:rsidR="00B54929">
              <w:rPr>
                <w:rFonts w:ascii="Arial" w:hAnsi="Arial" w:cs="Arial"/>
                <w:sz w:val="20"/>
                <w:szCs w:val="20"/>
              </w:rPr>
              <w:t xml:space="preserve"> </w:t>
            </w:r>
          </w:p>
        </w:tc>
      </w:tr>
      <w:tr w:rsidR="008823C6" w:rsidRPr="00F212A7" w14:paraId="4ACEA01A"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A5863A" w14:textId="3EF49449" w:rsidR="008823C6" w:rsidRPr="00017680" w:rsidRDefault="00017680" w:rsidP="004C04DB">
            <w:pPr>
              <w:pStyle w:val="Body"/>
              <w:spacing w:after="0" w:line="240" w:lineRule="auto"/>
              <w:rPr>
                <w:rFonts w:ascii="Arial" w:hAnsi="Arial" w:cs="Arial"/>
                <w:sz w:val="16"/>
                <w:szCs w:val="16"/>
                <w:lang w:val="cy-GB"/>
              </w:rPr>
            </w:pPr>
            <w:r w:rsidRPr="00017680">
              <w:rPr>
                <w:rFonts w:ascii="Arial" w:eastAsia="Times New Roman" w:hAnsi="Arial" w:cs="Arial"/>
                <w:color w:val="1F1F1F"/>
                <w:sz w:val="16"/>
                <w:szCs w:val="16"/>
                <w:lang w:val="cy-GB"/>
              </w:rPr>
              <w:t xml:space="preserve">Lles, tegwch a chynhwysiant / </w:t>
            </w:r>
            <w:r w:rsidR="00073B8D" w:rsidRPr="00017680">
              <w:rPr>
                <w:rFonts w:ascii="Arial" w:eastAsia="Times New Roman" w:hAnsi="Arial" w:cs="Arial"/>
                <w:color w:val="1F1F1F"/>
                <w:sz w:val="16"/>
                <w:szCs w:val="16"/>
                <w:lang w:val="cy-GB"/>
              </w:rPr>
              <w:t>Well-</w:t>
            </w:r>
            <w:proofErr w:type="spellStart"/>
            <w:r w:rsidR="00073B8D" w:rsidRPr="00017680">
              <w:rPr>
                <w:rFonts w:ascii="Arial" w:eastAsia="Times New Roman" w:hAnsi="Arial" w:cs="Arial"/>
                <w:color w:val="1F1F1F"/>
                <w:sz w:val="16"/>
                <w:szCs w:val="16"/>
                <w:lang w:val="cy-GB"/>
              </w:rPr>
              <w:t>being</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equity</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and</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inclusion</w:t>
            </w:r>
            <w:proofErr w:type="spellEnd"/>
          </w:p>
        </w:tc>
        <w:tc>
          <w:tcPr>
            <w:tcW w:w="8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B0D01" w14:textId="38ABBBE3" w:rsidR="005A5818" w:rsidRPr="00B20325" w:rsidRDefault="002E4521" w:rsidP="004C04DB">
            <w:pPr>
              <w:pStyle w:val="Body"/>
              <w:tabs>
                <w:tab w:val="left" w:pos="8235"/>
              </w:tabs>
              <w:spacing w:after="0" w:line="240" w:lineRule="auto"/>
              <w:rPr>
                <w:rFonts w:ascii="Arial" w:hAnsi="Arial" w:cs="Arial"/>
                <w:bCs/>
                <w:sz w:val="20"/>
                <w:szCs w:val="20"/>
              </w:rPr>
            </w:pPr>
            <w:r>
              <w:rPr>
                <w:rFonts w:ascii="Arial" w:hAnsi="Arial" w:cs="Arial"/>
                <w:bCs/>
                <w:sz w:val="20"/>
                <w:szCs w:val="20"/>
              </w:rPr>
              <w:t>Wellbeing across the school for pupils is good, however due to recent changes to budgets, human resources to continue to keep this to the highest standard has been identified as priority.</w:t>
            </w:r>
          </w:p>
        </w:tc>
      </w:tr>
    </w:tbl>
    <w:p w14:paraId="73E0DCE2" w14:textId="77777777" w:rsidR="008823C6" w:rsidRPr="00F212A7" w:rsidRDefault="008823C6" w:rsidP="008823C6">
      <w:pPr>
        <w:spacing w:after="0"/>
        <w:rPr>
          <w:rFonts w:ascii="Arial" w:hAnsi="Arial" w:cs="Arial"/>
          <w:sz w:val="20"/>
          <w:szCs w:val="20"/>
        </w:rPr>
      </w:pPr>
    </w:p>
    <w:tbl>
      <w:tblPr>
        <w:tblW w:w="1020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30"/>
        <w:gridCol w:w="3402"/>
        <w:gridCol w:w="3969"/>
      </w:tblGrid>
      <w:tr w:rsidR="00212C13" w:rsidRPr="00F212A7" w14:paraId="11E685D8" w14:textId="5FBA02E8" w:rsidTr="00212C13">
        <w:trPr>
          <w:trHeight w:val="295"/>
          <w:jc w:val="center"/>
        </w:trPr>
        <w:tc>
          <w:tcPr>
            <w:tcW w:w="10201" w:type="dxa"/>
            <w:gridSpan w:val="3"/>
            <w:tcBorders>
              <w:top w:val="single" w:sz="4" w:space="0" w:color="000000"/>
              <w:left w:val="single" w:sz="4" w:space="0" w:color="000000"/>
              <w:bottom w:val="single" w:sz="4" w:space="0" w:color="000000"/>
              <w:right w:val="single" w:sz="4" w:space="0" w:color="000000"/>
            </w:tcBorders>
            <w:shd w:val="clear" w:color="auto" w:fill="CB98FE"/>
          </w:tcPr>
          <w:p w14:paraId="7E0E6F0B" w14:textId="61208AA0" w:rsidR="00212C13" w:rsidRPr="00F212A7" w:rsidRDefault="00017680" w:rsidP="004C04DB">
            <w:pPr>
              <w:pStyle w:val="Body"/>
              <w:tabs>
                <w:tab w:val="left" w:pos="2880"/>
              </w:tabs>
              <w:spacing w:after="0"/>
              <w:jc w:val="center"/>
              <w:rPr>
                <w:rFonts w:ascii="Arial" w:hAnsi="Arial" w:cs="Arial"/>
                <w:b/>
                <w:bCs/>
                <w:sz w:val="20"/>
                <w:szCs w:val="20"/>
              </w:rPr>
            </w:pPr>
            <w:r>
              <w:rPr>
                <w:rFonts w:ascii="Arial" w:hAnsi="Arial" w:cs="Arial"/>
                <w:b/>
                <w:bCs/>
                <w:sz w:val="20"/>
                <w:szCs w:val="20"/>
              </w:rPr>
              <w:t>Blaenoriaethau Gwella 202</w:t>
            </w:r>
            <w:r w:rsidR="00604A49">
              <w:rPr>
                <w:rFonts w:ascii="Arial" w:hAnsi="Arial" w:cs="Arial"/>
                <w:b/>
                <w:bCs/>
                <w:sz w:val="20"/>
                <w:szCs w:val="20"/>
              </w:rPr>
              <w:t>4</w:t>
            </w:r>
            <w:r>
              <w:rPr>
                <w:rFonts w:ascii="Arial" w:hAnsi="Arial" w:cs="Arial"/>
                <w:b/>
                <w:bCs/>
                <w:sz w:val="20"/>
                <w:szCs w:val="20"/>
              </w:rPr>
              <w:t>-202</w:t>
            </w:r>
            <w:r w:rsidR="00604A49">
              <w:rPr>
                <w:rFonts w:ascii="Arial" w:hAnsi="Arial" w:cs="Arial"/>
                <w:b/>
                <w:bCs/>
                <w:sz w:val="20"/>
                <w:szCs w:val="20"/>
              </w:rPr>
              <w:t>5</w:t>
            </w:r>
            <w:r>
              <w:rPr>
                <w:rFonts w:ascii="Arial" w:hAnsi="Arial" w:cs="Arial"/>
                <w:b/>
                <w:bCs/>
                <w:sz w:val="20"/>
                <w:szCs w:val="20"/>
              </w:rPr>
              <w:t xml:space="preserve"> / </w:t>
            </w:r>
            <w:r w:rsidR="00212C13" w:rsidRPr="00F212A7">
              <w:rPr>
                <w:rFonts w:ascii="Arial" w:hAnsi="Arial" w:cs="Arial"/>
                <w:b/>
                <w:bCs/>
                <w:sz w:val="20"/>
                <w:szCs w:val="20"/>
              </w:rPr>
              <w:t>Improvement priorities 202</w:t>
            </w:r>
            <w:r w:rsidR="00604A49">
              <w:rPr>
                <w:rFonts w:ascii="Arial" w:hAnsi="Arial" w:cs="Arial"/>
                <w:b/>
                <w:bCs/>
                <w:sz w:val="20"/>
                <w:szCs w:val="20"/>
              </w:rPr>
              <w:t>4</w:t>
            </w:r>
            <w:r w:rsidR="00212C13" w:rsidRPr="00F212A7">
              <w:rPr>
                <w:rFonts w:ascii="Arial" w:hAnsi="Arial" w:cs="Arial"/>
                <w:b/>
                <w:bCs/>
                <w:sz w:val="20"/>
                <w:szCs w:val="20"/>
              </w:rPr>
              <w:t xml:space="preserve"> - 202</w:t>
            </w:r>
            <w:r w:rsidR="00604A49">
              <w:rPr>
                <w:rFonts w:ascii="Arial" w:hAnsi="Arial" w:cs="Arial"/>
                <w:b/>
                <w:bCs/>
                <w:sz w:val="20"/>
                <w:szCs w:val="20"/>
              </w:rPr>
              <w:t>5</w:t>
            </w:r>
          </w:p>
        </w:tc>
      </w:tr>
      <w:tr w:rsidR="00212C13" w:rsidRPr="00F212A7" w14:paraId="16E10EB5" w14:textId="08120A42"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07CD0" w14:textId="77777777" w:rsidR="00212C13" w:rsidRPr="00F212A7" w:rsidRDefault="00212C13" w:rsidP="00742564">
            <w:pPr>
              <w:pStyle w:val="Body"/>
              <w:tabs>
                <w:tab w:val="left" w:pos="8235"/>
              </w:tabs>
              <w:spacing w:after="0" w:line="240" w:lineRule="auto"/>
              <w:rPr>
                <w:rFonts w:ascii="Arial" w:hAnsi="Arial" w:cs="Arial"/>
                <w:sz w:val="20"/>
                <w:szCs w:val="20"/>
              </w:rPr>
            </w:pPr>
          </w:p>
        </w:tc>
        <w:tc>
          <w:tcPr>
            <w:tcW w:w="3402" w:type="dxa"/>
            <w:tcBorders>
              <w:top w:val="single" w:sz="4" w:space="0" w:color="000000"/>
              <w:left w:val="single" w:sz="4" w:space="0" w:color="000000"/>
              <w:bottom w:val="single" w:sz="4" w:space="0" w:color="000000"/>
              <w:right w:val="single" w:sz="4" w:space="0" w:color="000000"/>
            </w:tcBorders>
          </w:tcPr>
          <w:p w14:paraId="47E88747" w14:textId="5D13F0E2" w:rsidR="00212C13" w:rsidRPr="00017680" w:rsidRDefault="00017680" w:rsidP="00212C13">
            <w:pPr>
              <w:pStyle w:val="Body"/>
              <w:tabs>
                <w:tab w:val="left" w:pos="8235"/>
              </w:tabs>
              <w:spacing w:after="0" w:line="240" w:lineRule="auto"/>
              <w:ind w:firstLine="29"/>
              <w:jc w:val="center"/>
              <w:rPr>
                <w:rFonts w:ascii="Arial" w:hAnsi="Arial" w:cs="Arial"/>
                <w:sz w:val="20"/>
                <w:szCs w:val="20"/>
                <w:lang w:val="cy-GB"/>
              </w:rPr>
            </w:pPr>
            <w:r w:rsidRPr="00017680">
              <w:rPr>
                <w:rFonts w:ascii="Arial" w:hAnsi="Arial" w:cs="Arial"/>
                <w:sz w:val="20"/>
                <w:szCs w:val="20"/>
                <w:lang w:val="cy-GB"/>
              </w:rPr>
              <w:t xml:space="preserve">Gweithredoedd / </w:t>
            </w:r>
            <w:proofErr w:type="spellStart"/>
            <w:r w:rsidR="00212C13" w:rsidRPr="00017680">
              <w:rPr>
                <w:rFonts w:ascii="Arial" w:hAnsi="Arial" w:cs="Arial"/>
                <w:sz w:val="20"/>
                <w:szCs w:val="20"/>
                <w:lang w:val="cy-GB"/>
              </w:rPr>
              <w:t>Actions</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372027EC" w14:textId="5FB0262F" w:rsidR="00212C13" w:rsidRPr="00017680" w:rsidRDefault="00017680" w:rsidP="004A21EB">
            <w:pPr>
              <w:pStyle w:val="Body"/>
              <w:tabs>
                <w:tab w:val="left" w:pos="8235"/>
              </w:tabs>
              <w:spacing w:after="0" w:line="240" w:lineRule="auto"/>
              <w:jc w:val="center"/>
              <w:rPr>
                <w:rFonts w:ascii="Arial" w:hAnsi="Arial" w:cs="Arial"/>
                <w:sz w:val="20"/>
                <w:szCs w:val="20"/>
                <w:lang w:val="cy-GB"/>
              </w:rPr>
            </w:pPr>
            <w:r w:rsidRPr="00017680">
              <w:rPr>
                <w:rFonts w:ascii="Arial" w:hAnsi="Arial" w:cs="Arial"/>
                <w:sz w:val="20"/>
                <w:szCs w:val="20"/>
                <w:lang w:val="cy-GB"/>
              </w:rPr>
              <w:t xml:space="preserve">Cerrig Milltir Allweddol / </w:t>
            </w:r>
            <w:proofErr w:type="spellStart"/>
            <w:r w:rsidR="00212C13" w:rsidRPr="00017680">
              <w:rPr>
                <w:rFonts w:ascii="Arial" w:hAnsi="Arial" w:cs="Arial"/>
                <w:sz w:val="20"/>
                <w:szCs w:val="20"/>
                <w:lang w:val="cy-GB"/>
              </w:rPr>
              <w:t>Key</w:t>
            </w:r>
            <w:proofErr w:type="spellEnd"/>
            <w:r w:rsidR="00212C13" w:rsidRPr="00017680">
              <w:rPr>
                <w:rFonts w:ascii="Arial" w:hAnsi="Arial" w:cs="Arial"/>
                <w:sz w:val="20"/>
                <w:szCs w:val="20"/>
                <w:lang w:val="cy-GB"/>
              </w:rPr>
              <w:t xml:space="preserve"> </w:t>
            </w:r>
            <w:proofErr w:type="spellStart"/>
            <w:r w:rsidR="00212C13" w:rsidRPr="00017680">
              <w:rPr>
                <w:rFonts w:ascii="Arial" w:hAnsi="Arial" w:cs="Arial"/>
                <w:sz w:val="20"/>
                <w:szCs w:val="20"/>
                <w:lang w:val="cy-GB"/>
              </w:rPr>
              <w:t>Milestones</w:t>
            </w:r>
            <w:proofErr w:type="spellEnd"/>
          </w:p>
        </w:tc>
      </w:tr>
      <w:tr w:rsidR="00212C13" w:rsidRPr="00F212A7" w14:paraId="22D2E045" w14:textId="5D8BAB6B"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95947" w14:textId="4EBC6A27" w:rsidR="00604A49"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Blaenoriaeth 1</w:t>
            </w:r>
            <w:r w:rsidR="00604A49">
              <w:rPr>
                <w:rFonts w:ascii="Arial" w:hAnsi="Arial" w:cs="Arial"/>
                <w:sz w:val="20"/>
                <w:szCs w:val="20"/>
                <w:lang w:val="cy-GB"/>
              </w:rPr>
              <w:t>a</w:t>
            </w:r>
            <w:r w:rsidRPr="00017680">
              <w:rPr>
                <w:rFonts w:ascii="Arial" w:hAnsi="Arial" w:cs="Arial"/>
                <w:sz w:val="20"/>
                <w:szCs w:val="20"/>
                <w:lang w:val="cy-GB"/>
              </w:rPr>
              <w:t xml:space="preserve">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1</w:t>
            </w:r>
            <w:r w:rsidR="00604A49">
              <w:rPr>
                <w:rFonts w:ascii="Arial" w:hAnsi="Arial" w:cs="Arial"/>
                <w:sz w:val="20"/>
                <w:szCs w:val="20"/>
                <w:lang w:val="cy-GB"/>
              </w:rPr>
              <w:t>a</w:t>
            </w:r>
            <w:r w:rsidR="00212C13" w:rsidRPr="00017680">
              <w:rPr>
                <w:rFonts w:ascii="Arial" w:hAnsi="Arial" w:cs="Arial"/>
                <w:sz w:val="20"/>
                <w:szCs w:val="20"/>
                <w:lang w:val="cy-G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41E1BA10" w14:textId="66574899" w:rsidR="00212C13" w:rsidRPr="00604A49" w:rsidRDefault="00604A49" w:rsidP="00604A49">
            <w:pPr>
              <w:pStyle w:val="Body"/>
              <w:rPr>
                <w:rFonts w:asciiTheme="minorHAnsi" w:hAnsiTheme="minorHAnsi" w:cstheme="minorHAnsi"/>
                <w:bCs/>
                <w:color w:val="auto"/>
              </w:rPr>
            </w:pPr>
            <w:r w:rsidRPr="00604A49">
              <w:rPr>
                <w:rFonts w:asciiTheme="minorHAnsi" w:hAnsiTheme="minorHAnsi" w:cstheme="minorHAnsi"/>
                <w:bCs/>
                <w:color w:val="auto"/>
              </w:rPr>
              <w:t xml:space="preserve">To improve and develop reading and writing in English, </w:t>
            </w:r>
            <w:proofErr w:type="gramStart"/>
            <w:r w:rsidRPr="00604A49">
              <w:rPr>
                <w:rFonts w:asciiTheme="minorHAnsi" w:hAnsiTheme="minorHAnsi" w:cstheme="minorHAnsi"/>
                <w:bCs/>
                <w:color w:val="auto"/>
              </w:rPr>
              <w:t>through the use of</w:t>
            </w:r>
            <w:proofErr w:type="gramEnd"/>
            <w:r w:rsidRPr="00604A49">
              <w:rPr>
                <w:rFonts w:asciiTheme="minorHAnsi" w:hAnsiTheme="minorHAnsi" w:cstheme="minorHAnsi"/>
                <w:bCs/>
                <w:color w:val="auto"/>
              </w:rPr>
              <w:t xml:space="preserve"> </w:t>
            </w:r>
            <w:r w:rsidRPr="00604A49">
              <w:rPr>
                <w:rFonts w:asciiTheme="minorHAnsi" w:hAnsiTheme="minorHAnsi" w:cstheme="minorHAnsi"/>
                <w:bCs/>
                <w:color w:val="auto"/>
              </w:rPr>
              <w:t>v</w:t>
            </w:r>
            <w:r w:rsidRPr="00604A49">
              <w:rPr>
                <w:rFonts w:asciiTheme="minorHAnsi" w:hAnsiTheme="minorHAnsi" w:cstheme="minorHAnsi"/>
                <w:bCs/>
                <w:color w:val="auto"/>
              </w:rPr>
              <w:t>arious text types</w:t>
            </w:r>
          </w:p>
        </w:tc>
        <w:tc>
          <w:tcPr>
            <w:tcW w:w="3969" w:type="dxa"/>
            <w:tcBorders>
              <w:top w:val="single" w:sz="4" w:space="0" w:color="000000"/>
              <w:left w:val="single" w:sz="4" w:space="0" w:color="000000"/>
              <w:bottom w:val="single" w:sz="4" w:space="0" w:color="000000"/>
              <w:right w:val="single" w:sz="4" w:space="0" w:color="000000"/>
            </w:tcBorders>
          </w:tcPr>
          <w:p w14:paraId="02A3C376" w14:textId="5EDF61DC" w:rsidR="00212C13" w:rsidRPr="00604A49" w:rsidRDefault="00604A49" w:rsidP="00604A49">
            <w:pPr>
              <w:pStyle w:val="Body"/>
              <w:numPr>
                <w:ilvl w:val="0"/>
                <w:numId w:val="2"/>
              </w:numPr>
              <w:tabs>
                <w:tab w:val="left" w:pos="8235"/>
              </w:tabs>
              <w:spacing w:after="0" w:line="240" w:lineRule="auto"/>
              <w:ind w:left="360"/>
              <w:rPr>
                <w:rFonts w:asciiTheme="minorHAnsi" w:hAnsiTheme="minorHAnsi" w:cstheme="minorHAnsi"/>
                <w:sz w:val="20"/>
                <w:szCs w:val="20"/>
              </w:rPr>
            </w:pPr>
            <w:r w:rsidRPr="00604A49">
              <w:rPr>
                <w:rFonts w:asciiTheme="minorHAnsi" w:hAnsiTheme="minorHAnsi" w:cstheme="minorHAnsi"/>
                <w:sz w:val="20"/>
                <w:szCs w:val="20"/>
              </w:rPr>
              <w:t>Implement Monster Phonics and Superhero Spelling</w:t>
            </w:r>
          </w:p>
          <w:p w14:paraId="0E5E2549" w14:textId="77777777" w:rsidR="00604A49" w:rsidRPr="00604A49" w:rsidRDefault="00604A49" w:rsidP="00604A49">
            <w:pPr>
              <w:pStyle w:val="ListParagraph"/>
              <w:numPr>
                <w:ilvl w:val="0"/>
                <w:numId w:val="2"/>
              </w:numPr>
              <w:spacing w:after="0" w:line="240" w:lineRule="auto"/>
              <w:ind w:left="360"/>
              <w:rPr>
                <w:rFonts w:eastAsia="Times New Roman" w:cstheme="minorHAnsi"/>
                <w:sz w:val="20"/>
                <w:szCs w:val="20"/>
                <w:lang w:eastAsia="en-GB"/>
              </w:rPr>
            </w:pPr>
            <w:r w:rsidRPr="00604A49">
              <w:rPr>
                <w:rFonts w:eastAsia="Times New Roman" w:cstheme="minorHAnsi"/>
                <w:sz w:val="20"/>
                <w:szCs w:val="20"/>
                <w:lang w:eastAsia="en-GB"/>
              </w:rPr>
              <w:t>Teach writing for purpose – Introduce six different writing texts and ensure opportunities to use digital skills.</w:t>
            </w:r>
          </w:p>
          <w:p w14:paraId="55567969" w14:textId="77777777" w:rsidR="00604A49" w:rsidRPr="00604A49" w:rsidRDefault="00604A49" w:rsidP="00604A49">
            <w:pPr>
              <w:pStyle w:val="ListParagraph"/>
              <w:numPr>
                <w:ilvl w:val="0"/>
                <w:numId w:val="2"/>
              </w:numPr>
              <w:spacing w:after="0" w:line="240" w:lineRule="auto"/>
              <w:ind w:left="360"/>
              <w:rPr>
                <w:rFonts w:eastAsia="Times New Roman" w:cstheme="minorHAnsi"/>
                <w:sz w:val="20"/>
                <w:szCs w:val="20"/>
                <w:lang w:eastAsia="en-GB"/>
              </w:rPr>
            </w:pPr>
            <w:r w:rsidRPr="00604A49">
              <w:rPr>
                <w:rFonts w:eastAsia="Times New Roman" w:cstheme="minorHAnsi"/>
                <w:sz w:val="20"/>
                <w:szCs w:val="20"/>
                <w:lang w:eastAsia="en-GB"/>
              </w:rPr>
              <w:t>Implement Literacy Shed</w:t>
            </w:r>
          </w:p>
          <w:p w14:paraId="0AB5C341" w14:textId="18F146BF" w:rsidR="00604A49" w:rsidRPr="00604A49" w:rsidRDefault="00604A49" w:rsidP="00604A49">
            <w:pPr>
              <w:pStyle w:val="NoSpacing"/>
              <w:numPr>
                <w:ilvl w:val="0"/>
                <w:numId w:val="2"/>
              </w:numPr>
              <w:ind w:left="360"/>
              <w:rPr>
                <w:rFonts w:asciiTheme="minorHAnsi" w:hAnsiTheme="minorHAnsi" w:cstheme="minorHAnsi"/>
                <w:sz w:val="20"/>
                <w:szCs w:val="20"/>
                <w:u w:color="000000"/>
              </w:rPr>
            </w:pPr>
            <w:r w:rsidRPr="00604A49">
              <w:rPr>
                <w:rFonts w:asciiTheme="minorHAnsi" w:hAnsiTheme="minorHAnsi" w:cstheme="minorHAnsi"/>
                <w:sz w:val="20"/>
                <w:szCs w:val="20"/>
                <w:u w:color="000000"/>
              </w:rPr>
              <w:t xml:space="preserve">All learners have access to guided reading at least once every two weeks. </w:t>
            </w:r>
          </w:p>
          <w:p w14:paraId="523C060E" w14:textId="2E4015B7" w:rsidR="00604A49" w:rsidRPr="004C5F81" w:rsidRDefault="00604A49" w:rsidP="004C5F81">
            <w:pPr>
              <w:pStyle w:val="NoSpacing"/>
              <w:numPr>
                <w:ilvl w:val="0"/>
                <w:numId w:val="2"/>
              </w:numPr>
              <w:ind w:left="360"/>
              <w:rPr>
                <w:rFonts w:asciiTheme="minorHAnsi" w:hAnsiTheme="minorHAnsi" w:cstheme="minorHAnsi"/>
                <w:sz w:val="20"/>
                <w:szCs w:val="20"/>
                <w:u w:color="000000"/>
              </w:rPr>
            </w:pPr>
            <w:r w:rsidRPr="00604A49">
              <w:rPr>
                <w:rFonts w:asciiTheme="minorHAnsi" w:hAnsiTheme="minorHAnsi" w:cstheme="minorHAnsi"/>
                <w:sz w:val="20"/>
                <w:szCs w:val="20"/>
                <w:u w:color="000000"/>
              </w:rPr>
              <w:t xml:space="preserve">All pupils will have access to appropriate individual reading books to use at home. </w:t>
            </w:r>
          </w:p>
        </w:tc>
      </w:tr>
      <w:tr w:rsidR="00604A49" w:rsidRPr="00F212A7" w14:paraId="78391A34" w14:textId="77777777"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521BE" w14:textId="2D414B89" w:rsidR="00604A49" w:rsidRPr="00017680" w:rsidRDefault="00604A49"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Blaenoriaeth 1</w:t>
            </w:r>
            <w:r>
              <w:rPr>
                <w:rFonts w:ascii="Arial" w:hAnsi="Arial" w:cs="Arial"/>
                <w:sz w:val="20"/>
                <w:szCs w:val="20"/>
                <w:lang w:val="cy-GB"/>
              </w:rPr>
              <w:t>b</w:t>
            </w:r>
            <w:r w:rsidRPr="00017680">
              <w:rPr>
                <w:rFonts w:ascii="Arial" w:hAnsi="Arial" w:cs="Arial"/>
                <w:sz w:val="20"/>
                <w:szCs w:val="20"/>
                <w:lang w:val="cy-GB"/>
              </w:rPr>
              <w:t xml:space="preserve"> / </w:t>
            </w:r>
            <w:proofErr w:type="spellStart"/>
            <w:r w:rsidRPr="00017680">
              <w:rPr>
                <w:rFonts w:ascii="Arial" w:hAnsi="Arial" w:cs="Arial"/>
                <w:sz w:val="20"/>
                <w:szCs w:val="20"/>
                <w:lang w:val="cy-GB"/>
              </w:rPr>
              <w:t>Priority</w:t>
            </w:r>
            <w:proofErr w:type="spellEnd"/>
            <w:r w:rsidRPr="00017680">
              <w:rPr>
                <w:rFonts w:ascii="Arial" w:hAnsi="Arial" w:cs="Arial"/>
                <w:sz w:val="20"/>
                <w:szCs w:val="20"/>
                <w:lang w:val="cy-GB"/>
              </w:rPr>
              <w:t xml:space="preserve"> 1</w:t>
            </w:r>
            <w:r>
              <w:rPr>
                <w:rFonts w:ascii="Arial" w:hAnsi="Arial" w:cs="Arial"/>
                <w:sz w:val="20"/>
                <w:szCs w:val="20"/>
                <w:lang w:val="cy-GB"/>
              </w:rPr>
              <w:t>b</w:t>
            </w:r>
          </w:p>
        </w:tc>
        <w:tc>
          <w:tcPr>
            <w:tcW w:w="3402" w:type="dxa"/>
            <w:tcBorders>
              <w:top w:val="single" w:sz="4" w:space="0" w:color="000000"/>
              <w:left w:val="single" w:sz="4" w:space="0" w:color="000000"/>
              <w:bottom w:val="single" w:sz="4" w:space="0" w:color="000000"/>
              <w:right w:val="single" w:sz="4" w:space="0" w:color="000000"/>
            </w:tcBorders>
          </w:tcPr>
          <w:p w14:paraId="672C3077" w14:textId="55ABC5E9" w:rsidR="00604A49" w:rsidRPr="00604A49" w:rsidRDefault="00604A49" w:rsidP="00604A49">
            <w:pPr>
              <w:pStyle w:val="Body"/>
              <w:rPr>
                <w:rFonts w:asciiTheme="minorHAnsi" w:hAnsiTheme="minorHAnsi" w:cstheme="minorHAnsi"/>
                <w:bCs/>
                <w:color w:val="auto"/>
              </w:rPr>
            </w:pPr>
            <w:r w:rsidRPr="00604A49">
              <w:rPr>
                <w:rFonts w:asciiTheme="minorHAnsi" w:hAnsiTheme="minorHAnsi" w:cstheme="minorHAnsi"/>
                <w:bCs/>
                <w:color w:val="auto"/>
              </w:rPr>
              <w:t>To improve Welsh oracy skills and the use of Welsh outside of designated Welsh lessons</w:t>
            </w:r>
          </w:p>
        </w:tc>
        <w:tc>
          <w:tcPr>
            <w:tcW w:w="3969" w:type="dxa"/>
            <w:tcBorders>
              <w:top w:val="single" w:sz="4" w:space="0" w:color="000000"/>
              <w:left w:val="single" w:sz="4" w:space="0" w:color="000000"/>
              <w:bottom w:val="single" w:sz="4" w:space="0" w:color="000000"/>
              <w:right w:val="single" w:sz="4" w:space="0" w:color="000000"/>
            </w:tcBorders>
          </w:tcPr>
          <w:p w14:paraId="54E5C155" w14:textId="77777777" w:rsidR="00604A49" w:rsidRPr="00604A49" w:rsidRDefault="00604A49" w:rsidP="00604A49">
            <w:pPr>
              <w:pStyle w:val="Body"/>
              <w:numPr>
                <w:ilvl w:val="0"/>
                <w:numId w:val="3"/>
              </w:numPr>
              <w:tabs>
                <w:tab w:val="left" w:pos="8235"/>
              </w:tabs>
              <w:spacing w:after="0" w:line="240" w:lineRule="auto"/>
              <w:rPr>
                <w:rFonts w:asciiTheme="minorHAnsi" w:hAnsiTheme="minorHAnsi" w:cstheme="minorHAnsi"/>
                <w:sz w:val="20"/>
                <w:szCs w:val="20"/>
              </w:rPr>
            </w:pPr>
            <w:r w:rsidRPr="00604A49">
              <w:rPr>
                <w:rFonts w:asciiTheme="minorHAnsi" w:eastAsia="Times New Roman" w:hAnsiTheme="minorHAnsi" w:cstheme="minorHAnsi"/>
                <w:sz w:val="20"/>
                <w:szCs w:val="20"/>
                <w:bdr w:val="none" w:sz="0" w:space="0" w:color="auto"/>
              </w:rPr>
              <w:t>Embed basic Welsh conversations to daily routine</w:t>
            </w:r>
          </w:p>
          <w:p w14:paraId="73D25335" w14:textId="77777777" w:rsidR="00604A49" w:rsidRPr="00604A49" w:rsidRDefault="00604A49" w:rsidP="00604A49">
            <w:pPr>
              <w:pStyle w:val="Body"/>
              <w:numPr>
                <w:ilvl w:val="0"/>
                <w:numId w:val="3"/>
              </w:numPr>
              <w:tabs>
                <w:tab w:val="left" w:pos="8235"/>
              </w:tabs>
              <w:spacing w:after="0" w:line="240" w:lineRule="auto"/>
              <w:rPr>
                <w:rFonts w:asciiTheme="minorHAnsi" w:hAnsiTheme="minorHAnsi" w:cstheme="minorHAnsi"/>
                <w:sz w:val="20"/>
                <w:szCs w:val="20"/>
              </w:rPr>
            </w:pPr>
            <w:r w:rsidRPr="00604A49">
              <w:rPr>
                <w:rFonts w:asciiTheme="minorHAnsi" w:eastAsia="Times New Roman" w:hAnsiTheme="minorHAnsi" w:cstheme="minorHAnsi"/>
                <w:sz w:val="20"/>
                <w:szCs w:val="20"/>
                <w:bdr w:val="none" w:sz="0" w:space="0" w:color="auto"/>
              </w:rPr>
              <w:t>Reintroduce Welsh speaker of the week.</w:t>
            </w:r>
          </w:p>
          <w:p w14:paraId="254C3926" w14:textId="14DF4CDF" w:rsidR="00604A49" w:rsidRPr="00F212A7" w:rsidRDefault="00604A49" w:rsidP="00604A49">
            <w:pPr>
              <w:pStyle w:val="Body"/>
              <w:numPr>
                <w:ilvl w:val="0"/>
                <w:numId w:val="3"/>
              </w:numPr>
              <w:tabs>
                <w:tab w:val="left" w:pos="8235"/>
              </w:tabs>
              <w:spacing w:after="0" w:line="240" w:lineRule="auto"/>
              <w:rPr>
                <w:rFonts w:ascii="Arial" w:hAnsi="Arial" w:cs="Arial"/>
                <w:sz w:val="20"/>
                <w:szCs w:val="20"/>
              </w:rPr>
            </w:pPr>
            <w:r w:rsidRPr="00604A49">
              <w:rPr>
                <w:rFonts w:asciiTheme="minorHAnsi" w:eastAsia="Times New Roman" w:hAnsiTheme="minorHAnsi" w:cstheme="minorHAnsi"/>
                <w:sz w:val="20"/>
                <w:szCs w:val="20"/>
                <w:bdr w:val="none" w:sz="0" w:space="0" w:color="auto"/>
              </w:rPr>
              <w:t>Embed celebrating Welsh heritage</w:t>
            </w:r>
          </w:p>
        </w:tc>
      </w:tr>
      <w:tr w:rsidR="00212C13" w:rsidRPr="00F212A7" w14:paraId="09CAD02C" w14:textId="02FB9FEB" w:rsidTr="004C5F81">
        <w:trPr>
          <w:trHeight w:val="23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F28AFD" w14:textId="6F3AC498" w:rsidR="00212C13"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2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2 </w:t>
            </w:r>
          </w:p>
        </w:tc>
        <w:tc>
          <w:tcPr>
            <w:tcW w:w="3402" w:type="dxa"/>
            <w:tcBorders>
              <w:top w:val="single" w:sz="4" w:space="0" w:color="000000"/>
              <w:left w:val="single" w:sz="4" w:space="0" w:color="000000"/>
              <w:bottom w:val="single" w:sz="4" w:space="0" w:color="000000"/>
              <w:right w:val="single" w:sz="4" w:space="0" w:color="000000"/>
            </w:tcBorders>
          </w:tcPr>
          <w:p w14:paraId="1E45463E" w14:textId="3F88A59B" w:rsidR="00212C13" w:rsidRPr="00604A49" w:rsidRDefault="00604A49" w:rsidP="00742564">
            <w:pPr>
              <w:pStyle w:val="Body"/>
              <w:tabs>
                <w:tab w:val="left" w:pos="8235"/>
              </w:tabs>
              <w:spacing w:after="0" w:line="240" w:lineRule="auto"/>
              <w:rPr>
                <w:rFonts w:asciiTheme="minorHAnsi" w:hAnsiTheme="minorHAnsi" w:cstheme="minorHAnsi"/>
                <w:bCs/>
                <w:sz w:val="20"/>
                <w:szCs w:val="20"/>
              </w:rPr>
            </w:pPr>
            <w:r w:rsidRPr="00604A49">
              <w:rPr>
                <w:rFonts w:asciiTheme="minorHAnsi" w:eastAsia="Arial" w:hAnsiTheme="minorHAnsi" w:cstheme="minorHAnsi"/>
                <w:bCs/>
                <w:color w:val="auto"/>
                <w:u w:color="6600CC"/>
                <w:lang w:val="en-US"/>
              </w:rPr>
              <w:t>ALN – to developing clear systems supporting staff with identifying learners with additional needs</w:t>
            </w:r>
          </w:p>
        </w:tc>
        <w:tc>
          <w:tcPr>
            <w:tcW w:w="3969" w:type="dxa"/>
            <w:tcBorders>
              <w:top w:val="single" w:sz="4" w:space="0" w:color="000000"/>
              <w:left w:val="single" w:sz="4" w:space="0" w:color="000000"/>
              <w:bottom w:val="single" w:sz="4" w:space="0" w:color="000000"/>
              <w:right w:val="single" w:sz="4" w:space="0" w:color="000000"/>
            </w:tcBorders>
          </w:tcPr>
          <w:p w14:paraId="4FD7A246" w14:textId="77777777" w:rsidR="00212C13" w:rsidRPr="000406D6" w:rsidRDefault="00604A49" w:rsidP="00604A49">
            <w:pPr>
              <w:pStyle w:val="Body"/>
              <w:numPr>
                <w:ilvl w:val="0"/>
                <w:numId w:val="4"/>
              </w:numPr>
              <w:tabs>
                <w:tab w:val="left" w:pos="8235"/>
              </w:tabs>
              <w:spacing w:after="0" w:line="240" w:lineRule="auto"/>
              <w:rPr>
                <w:rFonts w:asciiTheme="minorHAnsi" w:hAnsiTheme="minorHAnsi" w:cstheme="minorHAnsi"/>
                <w:sz w:val="20"/>
                <w:szCs w:val="20"/>
              </w:rPr>
            </w:pPr>
            <w:r w:rsidRPr="000406D6">
              <w:rPr>
                <w:rFonts w:asciiTheme="minorHAnsi" w:eastAsia="Times New Roman" w:hAnsiTheme="minorHAnsi" w:cstheme="minorHAnsi"/>
                <w:sz w:val="20"/>
                <w:szCs w:val="20"/>
                <w:bdr w:val="none" w:sz="0" w:space="0" w:color="auto"/>
              </w:rPr>
              <w:t xml:space="preserve">All staff to understand the ALN code and the Powys procedures </w:t>
            </w:r>
            <w:proofErr w:type="spellStart"/>
            <w:r w:rsidRPr="000406D6">
              <w:rPr>
                <w:rFonts w:asciiTheme="minorHAnsi" w:eastAsia="Times New Roman" w:hAnsiTheme="minorHAnsi" w:cstheme="minorHAnsi"/>
                <w:sz w:val="20"/>
                <w:szCs w:val="20"/>
                <w:bdr w:val="none" w:sz="0" w:space="0" w:color="auto"/>
              </w:rPr>
              <w:t>inl</w:t>
            </w:r>
            <w:proofErr w:type="spellEnd"/>
            <w:r w:rsidRPr="000406D6">
              <w:rPr>
                <w:rFonts w:asciiTheme="minorHAnsi" w:eastAsia="Times New Roman" w:hAnsiTheme="minorHAnsi" w:cstheme="minorHAnsi"/>
                <w:sz w:val="20"/>
                <w:szCs w:val="20"/>
                <w:bdr w:val="none" w:sz="0" w:space="0" w:color="auto"/>
              </w:rPr>
              <w:t xml:space="preserve">. </w:t>
            </w:r>
            <w:proofErr w:type="spellStart"/>
            <w:r w:rsidRPr="000406D6">
              <w:rPr>
                <w:rFonts w:asciiTheme="minorHAnsi" w:eastAsia="Times New Roman" w:hAnsiTheme="minorHAnsi" w:cstheme="minorHAnsi"/>
                <w:sz w:val="20"/>
                <w:szCs w:val="20"/>
                <w:bdr w:val="none" w:sz="0" w:space="0" w:color="auto"/>
              </w:rPr>
              <w:t>Tyfu</w:t>
            </w:r>
            <w:proofErr w:type="spellEnd"/>
          </w:p>
          <w:p w14:paraId="19B566E3" w14:textId="77777777" w:rsidR="00604A49" w:rsidRPr="000406D6" w:rsidRDefault="00604A49" w:rsidP="00604A49">
            <w:pPr>
              <w:pStyle w:val="Body"/>
              <w:numPr>
                <w:ilvl w:val="0"/>
                <w:numId w:val="4"/>
              </w:numPr>
              <w:tabs>
                <w:tab w:val="left" w:pos="8235"/>
              </w:tabs>
              <w:spacing w:after="0" w:line="240" w:lineRule="auto"/>
              <w:rPr>
                <w:rFonts w:asciiTheme="minorHAnsi" w:hAnsiTheme="minorHAnsi" w:cstheme="minorHAnsi"/>
                <w:sz w:val="20"/>
                <w:szCs w:val="20"/>
              </w:rPr>
            </w:pPr>
            <w:r w:rsidRPr="000406D6">
              <w:rPr>
                <w:rFonts w:asciiTheme="minorHAnsi" w:eastAsia="Times New Roman" w:hAnsiTheme="minorHAnsi" w:cstheme="minorHAnsi"/>
                <w:sz w:val="20"/>
                <w:szCs w:val="20"/>
                <w:bdr w:val="none" w:sz="0" w:space="0" w:color="auto"/>
              </w:rPr>
              <w:t>Develop and review a provision map</w:t>
            </w:r>
          </w:p>
          <w:p w14:paraId="66290B64" w14:textId="77777777" w:rsidR="00604A49" w:rsidRPr="000406D6" w:rsidRDefault="00604A49" w:rsidP="00604A49">
            <w:pPr>
              <w:pStyle w:val="Body"/>
              <w:numPr>
                <w:ilvl w:val="0"/>
                <w:numId w:val="4"/>
              </w:numPr>
              <w:tabs>
                <w:tab w:val="left" w:pos="8235"/>
              </w:tabs>
              <w:spacing w:after="0" w:line="240" w:lineRule="auto"/>
              <w:rPr>
                <w:rFonts w:asciiTheme="minorHAnsi" w:hAnsiTheme="minorHAnsi" w:cstheme="minorHAnsi"/>
                <w:sz w:val="20"/>
                <w:szCs w:val="20"/>
              </w:rPr>
            </w:pPr>
            <w:r w:rsidRPr="000406D6">
              <w:rPr>
                <w:rFonts w:asciiTheme="minorHAnsi" w:eastAsia="Times New Roman" w:hAnsiTheme="minorHAnsi" w:cstheme="minorHAnsi"/>
                <w:sz w:val="20"/>
                <w:szCs w:val="20"/>
                <w:bdr w:val="none" w:sz="0" w:space="0" w:color="auto"/>
              </w:rPr>
              <w:t>Develop school wide gradual response</w:t>
            </w:r>
          </w:p>
          <w:p w14:paraId="0A32B9B0" w14:textId="53CA7C05" w:rsidR="00604A49" w:rsidRPr="00F212A7" w:rsidRDefault="00604A49" w:rsidP="00604A49">
            <w:pPr>
              <w:pStyle w:val="Body"/>
              <w:numPr>
                <w:ilvl w:val="0"/>
                <w:numId w:val="4"/>
              </w:numPr>
              <w:tabs>
                <w:tab w:val="left" w:pos="8235"/>
              </w:tabs>
              <w:spacing w:after="0" w:line="240" w:lineRule="auto"/>
              <w:rPr>
                <w:rFonts w:ascii="Arial" w:hAnsi="Arial" w:cs="Arial"/>
                <w:sz w:val="20"/>
                <w:szCs w:val="20"/>
              </w:rPr>
            </w:pPr>
            <w:r w:rsidRPr="000406D6">
              <w:rPr>
                <w:rFonts w:asciiTheme="minorHAnsi" w:eastAsia="Times New Roman" w:hAnsiTheme="minorHAnsi" w:cstheme="minorHAnsi"/>
                <w:sz w:val="18"/>
                <w:szCs w:val="18"/>
                <w:bdr w:val="none" w:sz="0" w:space="0" w:color="auto"/>
              </w:rPr>
              <w:t>Develop and embed a tracking system to track the progress of all ALN pupils.</w:t>
            </w:r>
          </w:p>
        </w:tc>
      </w:tr>
      <w:tr w:rsidR="00212C13" w:rsidRPr="00F212A7" w14:paraId="6CCA901C" w14:textId="2362C52A" w:rsidTr="004C5F81">
        <w:trPr>
          <w:trHeight w:val="23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A0EDAB" w14:textId="29120F32" w:rsidR="00212C13"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3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3 </w:t>
            </w:r>
          </w:p>
        </w:tc>
        <w:tc>
          <w:tcPr>
            <w:tcW w:w="3402" w:type="dxa"/>
            <w:tcBorders>
              <w:top w:val="single" w:sz="4" w:space="0" w:color="000000"/>
              <w:left w:val="single" w:sz="4" w:space="0" w:color="000000"/>
              <w:bottom w:val="single" w:sz="4" w:space="0" w:color="000000"/>
              <w:right w:val="single" w:sz="4" w:space="0" w:color="000000"/>
            </w:tcBorders>
          </w:tcPr>
          <w:p w14:paraId="2F071609" w14:textId="5158198E" w:rsidR="00212C13" w:rsidRPr="00604A49" w:rsidRDefault="00604A49" w:rsidP="00742564">
            <w:pPr>
              <w:pStyle w:val="Body"/>
              <w:tabs>
                <w:tab w:val="left" w:pos="8235"/>
              </w:tabs>
              <w:spacing w:after="0" w:line="240" w:lineRule="auto"/>
              <w:rPr>
                <w:rFonts w:asciiTheme="minorHAnsi" w:hAnsiTheme="minorHAnsi" w:cstheme="minorHAnsi"/>
                <w:sz w:val="20"/>
                <w:szCs w:val="20"/>
              </w:rPr>
            </w:pPr>
            <w:r w:rsidRPr="00604A49">
              <w:rPr>
                <w:rFonts w:asciiTheme="minorHAnsi" w:hAnsiTheme="minorHAnsi" w:cstheme="minorHAnsi"/>
              </w:rPr>
              <w:t>To implement effective strategies to enable pupils and staff to manage their own wellbeing and facilitate calm and collaborative ethos across the school.</w:t>
            </w:r>
          </w:p>
        </w:tc>
        <w:tc>
          <w:tcPr>
            <w:tcW w:w="3969" w:type="dxa"/>
            <w:tcBorders>
              <w:top w:val="single" w:sz="4" w:space="0" w:color="000000"/>
              <w:left w:val="single" w:sz="4" w:space="0" w:color="000000"/>
              <w:bottom w:val="single" w:sz="4" w:space="0" w:color="000000"/>
              <w:right w:val="single" w:sz="4" w:space="0" w:color="000000"/>
            </w:tcBorders>
          </w:tcPr>
          <w:p w14:paraId="2470F6BA" w14:textId="77777777" w:rsidR="00212C13" w:rsidRPr="000406D6" w:rsidRDefault="00604A49" w:rsidP="00604A49">
            <w:pPr>
              <w:pStyle w:val="Body"/>
              <w:numPr>
                <w:ilvl w:val="0"/>
                <w:numId w:val="5"/>
              </w:numPr>
              <w:tabs>
                <w:tab w:val="left" w:pos="8235"/>
              </w:tabs>
              <w:spacing w:after="0" w:line="240" w:lineRule="auto"/>
              <w:rPr>
                <w:rFonts w:asciiTheme="minorHAnsi" w:hAnsiTheme="minorHAnsi" w:cstheme="minorHAnsi"/>
                <w:sz w:val="20"/>
                <w:szCs w:val="20"/>
              </w:rPr>
            </w:pPr>
            <w:r w:rsidRPr="000406D6">
              <w:rPr>
                <w:rFonts w:asciiTheme="minorHAnsi" w:hAnsiTheme="minorHAnsi" w:cstheme="minorHAnsi"/>
                <w:sz w:val="20"/>
                <w:szCs w:val="20"/>
              </w:rPr>
              <w:t>Embed coaching culture across the school</w:t>
            </w:r>
          </w:p>
          <w:p w14:paraId="647B4CFB" w14:textId="77777777" w:rsidR="00604A49" w:rsidRPr="000406D6" w:rsidRDefault="000406D6" w:rsidP="00604A49">
            <w:pPr>
              <w:pStyle w:val="Body"/>
              <w:numPr>
                <w:ilvl w:val="0"/>
                <w:numId w:val="5"/>
              </w:numPr>
              <w:tabs>
                <w:tab w:val="left" w:pos="8235"/>
              </w:tabs>
              <w:spacing w:after="0" w:line="240" w:lineRule="auto"/>
              <w:rPr>
                <w:rFonts w:asciiTheme="minorHAnsi" w:hAnsiTheme="minorHAnsi" w:cstheme="minorHAnsi"/>
                <w:sz w:val="20"/>
                <w:szCs w:val="20"/>
              </w:rPr>
            </w:pPr>
            <w:r w:rsidRPr="000406D6">
              <w:rPr>
                <w:rFonts w:asciiTheme="minorHAnsi" w:hAnsiTheme="minorHAnsi" w:cstheme="minorHAnsi"/>
                <w:sz w:val="20"/>
                <w:szCs w:val="20"/>
              </w:rPr>
              <w:t>Maintain wellbeing check-ins in all classes</w:t>
            </w:r>
          </w:p>
          <w:p w14:paraId="1F329368" w14:textId="6EA68242" w:rsidR="000406D6" w:rsidRPr="00F212A7" w:rsidRDefault="000406D6" w:rsidP="00604A49">
            <w:pPr>
              <w:pStyle w:val="Body"/>
              <w:numPr>
                <w:ilvl w:val="0"/>
                <w:numId w:val="5"/>
              </w:numPr>
              <w:tabs>
                <w:tab w:val="left" w:pos="8235"/>
              </w:tabs>
              <w:spacing w:after="0" w:line="240" w:lineRule="auto"/>
              <w:rPr>
                <w:rFonts w:ascii="Arial" w:hAnsi="Arial" w:cs="Arial"/>
                <w:sz w:val="20"/>
                <w:szCs w:val="20"/>
              </w:rPr>
            </w:pPr>
            <w:r w:rsidRPr="000406D6">
              <w:rPr>
                <w:rFonts w:asciiTheme="minorHAnsi" w:hAnsiTheme="minorHAnsi" w:cstheme="minorHAnsi"/>
                <w:sz w:val="20"/>
                <w:szCs w:val="20"/>
              </w:rPr>
              <w:t>Whole school approach to RSE – with relationships focus.</w:t>
            </w:r>
          </w:p>
        </w:tc>
      </w:tr>
    </w:tbl>
    <w:p w14:paraId="646062B3" w14:textId="77777777" w:rsidR="008823C6" w:rsidRPr="00017680" w:rsidRDefault="008823C6" w:rsidP="008823C6">
      <w:pPr>
        <w:spacing w:after="0"/>
        <w:rPr>
          <w:rFonts w:ascii="Arial" w:hAnsi="Arial" w:cs="Arial"/>
          <w:sz w:val="20"/>
          <w:szCs w:val="20"/>
          <w:lang w:val="cy-GB"/>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12"/>
      </w:tblGrid>
      <w:tr w:rsidR="008823C6" w:rsidRPr="00017680" w14:paraId="72D8BC4D" w14:textId="77777777" w:rsidTr="004C04DB">
        <w:trPr>
          <w:trHeight w:val="297"/>
          <w:jc w:val="center"/>
        </w:trPr>
        <w:tc>
          <w:tcPr>
            <w:tcW w:w="10212" w:type="dxa"/>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60B74B83" w14:textId="610D065C" w:rsidR="008823C6" w:rsidRPr="00017680" w:rsidRDefault="00017680" w:rsidP="004C04DB">
            <w:pPr>
              <w:pStyle w:val="Body"/>
              <w:tabs>
                <w:tab w:val="left" w:pos="2880"/>
              </w:tabs>
              <w:spacing w:after="0"/>
              <w:jc w:val="center"/>
              <w:rPr>
                <w:rFonts w:ascii="Arial" w:hAnsi="Arial" w:cs="Arial"/>
                <w:b/>
                <w:bCs/>
                <w:sz w:val="20"/>
                <w:szCs w:val="20"/>
                <w:lang w:val="cy-GB"/>
              </w:rPr>
            </w:pPr>
            <w:r w:rsidRPr="00017680">
              <w:rPr>
                <w:rFonts w:ascii="Arial" w:hAnsi="Arial" w:cs="Arial"/>
                <w:b/>
                <w:bCs/>
                <w:sz w:val="20"/>
                <w:szCs w:val="20"/>
                <w:lang w:val="cy-GB"/>
              </w:rPr>
              <w:t xml:space="preserve">Cymorth allanol i gyflawni blaenoriaethau / </w:t>
            </w:r>
            <w:proofErr w:type="spellStart"/>
            <w:r w:rsidR="008823C6" w:rsidRPr="00017680">
              <w:rPr>
                <w:rFonts w:ascii="Arial" w:hAnsi="Arial" w:cs="Arial"/>
                <w:b/>
                <w:bCs/>
                <w:sz w:val="20"/>
                <w:szCs w:val="20"/>
                <w:lang w:val="cy-GB"/>
              </w:rPr>
              <w:t>External</w:t>
            </w:r>
            <w:proofErr w:type="spellEnd"/>
            <w:r w:rsidR="008823C6" w:rsidRPr="00017680">
              <w:rPr>
                <w:rFonts w:ascii="Arial" w:hAnsi="Arial" w:cs="Arial"/>
                <w:b/>
                <w:bCs/>
                <w:sz w:val="20"/>
                <w:szCs w:val="20"/>
                <w:lang w:val="cy-GB"/>
              </w:rPr>
              <w:t xml:space="preserve"> </w:t>
            </w:r>
            <w:proofErr w:type="spellStart"/>
            <w:r w:rsidR="008823C6" w:rsidRPr="00017680">
              <w:rPr>
                <w:rFonts w:ascii="Arial" w:hAnsi="Arial" w:cs="Arial"/>
                <w:b/>
                <w:bCs/>
                <w:sz w:val="20"/>
                <w:szCs w:val="20"/>
                <w:lang w:val="cy-GB"/>
              </w:rPr>
              <w:t>support</w:t>
            </w:r>
            <w:proofErr w:type="spellEnd"/>
            <w:r w:rsidR="008823C6" w:rsidRPr="00017680">
              <w:rPr>
                <w:rFonts w:ascii="Arial" w:hAnsi="Arial" w:cs="Arial"/>
                <w:b/>
                <w:bCs/>
                <w:sz w:val="20"/>
                <w:szCs w:val="20"/>
                <w:lang w:val="cy-GB"/>
              </w:rPr>
              <w:t xml:space="preserve"> to </w:t>
            </w:r>
            <w:proofErr w:type="spellStart"/>
            <w:r w:rsidR="008823C6" w:rsidRPr="00017680">
              <w:rPr>
                <w:rFonts w:ascii="Arial" w:hAnsi="Arial" w:cs="Arial"/>
                <w:b/>
                <w:bCs/>
                <w:sz w:val="20"/>
                <w:szCs w:val="20"/>
                <w:lang w:val="cy-GB"/>
              </w:rPr>
              <w:t>achieve</w:t>
            </w:r>
            <w:proofErr w:type="spellEnd"/>
            <w:r w:rsidR="008823C6" w:rsidRPr="00017680">
              <w:rPr>
                <w:rFonts w:ascii="Arial" w:hAnsi="Arial" w:cs="Arial"/>
                <w:b/>
                <w:bCs/>
                <w:sz w:val="20"/>
                <w:szCs w:val="20"/>
                <w:lang w:val="cy-GB"/>
              </w:rPr>
              <w:t xml:space="preserve"> </w:t>
            </w:r>
            <w:proofErr w:type="spellStart"/>
            <w:r w:rsidR="008823C6" w:rsidRPr="00017680">
              <w:rPr>
                <w:rFonts w:ascii="Arial" w:hAnsi="Arial" w:cs="Arial"/>
                <w:b/>
                <w:bCs/>
                <w:sz w:val="20"/>
                <w:szCs w:val="20"/>
                <w:lang w:val="cy-GB"/>
              </w:rPr>
              <w:t>priorities</w:t>
            </w:r>
            <w:proofErr w:type="spellEnd"/>
            <w:r w:rsidR="008823C6" w:rsidRPr="00017680">
              <w:rPr>
                <w:rFonts w:ascii="Arial" w:hAnsi="Arial" w:cs="Arial"/>
                <w:b/>
                <w:bCs/>
                <w:sz w:val="20"/>
                <w:szCs w:val="20"/>
                <w:lang w:val="cy-GB"/>
              </w:rPr>
              <w:t xml:space="preserve"> </w:t>
            </w:r>
          </w:p>
        </w:tc>
      </w:tr>
      <w:tr w:rsidR="008823C6" w:rsidRPr="00F212A7" w14:paraId="06947A96" w14:textId="77777777" w:rsidTr="002319B2">
        <w:trPr>
          <w:trHeight w:val="330"/>
          <w:jc w:val="center"/>
        </w:trPr>
        <w:tc>
          <w:tcPr>
            <w:tcW w:w="10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CBC65" w14:textId="0870175F" w:rsidR="008823C6" w:rsidRPr="00F212A7" w:rsidRDefault="004C5F81" w:rsidP="004C04DB">
            <w:pPr>
              <w:pStyle w:val="Body"/>
              <w:tabs>
                <w:tab w:val="left" w:pos="8235"/>
              </w:tabs>
              <w:spacing w:after="0" w:line="240" w:lineRule="auto"/>
              <w:rPr>
                <w:rFonts w:ascii="Arial" w:hAnsi="Arial" w:cs="Arial"/>
                <w:sz w:val="20"/>
                <w:szCs w:val="20"/>
              </w:rPr>
            </w:pPr>
            <w:r>
              <w:rPr>
                <w:rFonts w:ascii="Arial" w:hAnsi="Arial" w:cs="Arial"/>
                <w:sz w:val="20"/>
                <w:szCs w:val="20"/>
              </w:rPr>
              <w:t xml:space="preserve">Monitoring support from CIA. </w:t>
            </w:r>
            <w:proofErr w:type="spellStart"/>
            <w:r>
              <w:rPr>
                <w:rFonts w:ascii="Arial" w:hAnsi="Arial" w:cs="Arial"/>
                <w:sz w:val="20"/>
                <w:szCs w:val="20"/>
              </w:rPr>
              <w:t>Tyfu</w:t>
            </w:r>
            <w:proofErr w:type="spellEnd"/>
            <w:r>
              <w:rPr>
                <w:rFonts w:ascii="Arial" w:hAnsi="Arial" w:cs="Arial"/>
                <w:sz w:val="20"/>
                <w:szCs w:val="20"/>
              </w:rPr>
              <w:t xml:space="preserve"> training from ALN team. Welsh support. Trauma informed school </w:t>
            </w:r>
            <w:r w:rsidR="00B54929">
              <w:rPr>
                <w:rFonts w:ascii="Arial" w:hAnsi="Arial" w:cs="Arial"/>
                <w:sz w:val="20"/>
                <w:szCs w:val="20"/>
              </w:rPr>
              <w:t>ongoing training. Governors training by LA.</w:t>
            </w:r>
          </w:p>
        </w:tc>
      </w:tr>
      <w:tr w:rsidR="008823C6" w:rsidRPr="00F212A7" w14:paraId="7F05167C" w14:textId="77777777" w:rsidTr="002319B2">
        <w:trPr>
          <w:trHeight w:val="265"/>
          <w:jc w:val="center"/>
        </w:trPr>
        <w:tc>
          <w:tcPr>
            <w:tcW w:w="10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F84C4" w14:textId="1F869144" w:rsidR="008823C6" w:rsidRPr="00F212A7" w:rsidRDefault="008823C6" w:rsidP="004C04DB">
            <w:pPr>
              <w:pStyle w:val="Body"/>
              <w:tabs>
                <w:tab w:val="left" w:pos="8235"/>
              </w:tabs>
              <w:spacing w:after="0" w:line="240" w:lineRule="auto"/>
              <w:rPr>
                <w:rFonts w:ascii="Arial" w:hAnsi="Arial" w:cs="Arial"/>
                <w:sz w:val="20"/>
                <w:szCs w:val="20"/>
              </w:rPr>
            </w:pPr>
          </w:p>
        </w:tc>
      </w:tr>
    </w:tbl>
    <w:p w14:paraId="013C9799" w14:textId="77777777" w:rsidR="008823C6" w:rsidRPr="00F212A7" w:rsidRDefault="008823C6" w:rsidP="008823C6">
      <w:pPr>
        <w:spacing w:after="0"/>
        <w:rPr>
          <w:rFonts w:ascii="Arial" w:hAnsi="Arial" w:cs="Arial"/>
          <w:sz w:val="20"/>
          <w:szCs w:val="20"/>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80"/>
        <w:gridCol w:w="8232"/>
      </w:tblGrid>
      <w:tr w:rsidR="008823C6" w:rsidRPr="00F212A7" w14:paraId="1FD147A8" w14:textId="77777777" w:rsidTr="004C04DB">
        <w:trPr>
          <w:trHeight w:val="297"/>
          <w:jc w:val="center"/>
        </w:trPr>
        <w:tc>
          <w:tcPr>
            <w:tcW w:w="10212" w:type="dxa"/>
            <w:gridSpan w:val="2"/>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0C908880" w14:textId="1A3EC633" w:rsidR="008823C6" w:rsidRPr="00F212A7" w:rsidRDefault="00017680" w:rsidP="004C04DB">
            <w:pPr>
              <w:pStyle w:val="Body"/>
              <w:tabs>
                <w:tab w:val="left" w:pos="2880"/>
              </w:tabs>
              <w:spacing w:after="0"/>
              <w:jc w:val="center"/>
              <w:rPr>
                <w:rFonts w:ascii="Arial" w:hAnsi="Arial" w:cs="Arial"/>
                <w:b/>
                <w:bCs/>
                <w:sz w:val="20"/>
                <w:szCs w:val="20"/>
              </w:rPr>
            </w:pPr>
            <w:proofErr w:type="spellStart"/>
            <w:r>
              <w:rPr>
                <w:rFonts w:ascii="Arial" w:hAnsi="Arial" w:cs="Arial"/>
                <w:b/>
                <w:bCs/>
                <w:sz w:val="20"/>
                <w:szCs w:val="20"/>
              </w:rPr>
              <w:t>Cynnydd</w:t>
            </w:r>
            <w:proofErr w:type="spellEnd"/>
            <w:r>
              <w:rPr>
                <w:rFonts w:ascii="Arial" w:hAnsi="Arial" w:cs="Arial"/>
                <w:b/>
                <w:bCs/>
                <w:sz w:val="20"/>
                <w:szCs w:val="20"/>
              </w:rPr>
              <w:t xml:space="preserve"> </w:t>
            </w:r>
            <w:proofErr w:type="spellStart"/>
            <w:r>
              <w:rPr>
                <w:rFonts w:ascii="Arial" w:hAnsi="Arial" w:cs="Arial"/>
                <w:b/>
                <w:bCs/>
                <w:sz w:val="20"/>
                <w:szCs w:val="20"/>
              </w:rPr>
              <w:t>yn</w:t>
            </w:r>
            <w:proofErr w:type="spellEnd"/>
            <w:r>
              <w:rPr>
                <w:rFonts w:ascii="Arial" w:hAnsi="Arial" w:cs="Arial"/>
                <w:b/>
                <w:bCs/>
                <w:sz w:val="20"/>
                <w:szCs w:val="20"/>
              </w:rPr>
              <w:t xml:space="preserve"> </w:t>
            </w:r>
            <w:proofErr w:type="spellStart"/>
            <w:r>
              <w:rPr>
                <w:rFonts w:ascii="Arial" w:hAnsi="Arial" w:cs="Arial"/>
                <w:b/>
                <w:bCs/>
                <w:sz w:val="20"/>
                <w:szCs w:val="20"/>
              </w:rPr>
              <w:t>erbyn</w:t>
            </w:r>
            <w:proofErr w:type="spellEnd"/>
            <w:r>
              <w:rPr>
                <w:rFonts w:ascii="Arial" w:hAnsi="Arial" w:cs="Arial"/>
                <w:b/>
                <w:bCs/>
                <w:sz w:val="20"/>
                <w:szCs w:val="20"/>
              </w:rPr>
              <w:t xml:space="preserve"> </w:t>
            </w:r>
            <w:proofErr w:type="spellStart"/>
            <w:r>
              <w:rPr>
                <w:rFonts w:ascii="Arial" w:hAnsi="Arial" w:cs="Arial"/>
                <w:b/>
                <w:bCs/>
                <w:sz w:val="20"/>
                <w:szCs w:val="20"/>
              </w:rPr>
              <w:t>blaenoriaethau’r</w:t>
            </w:r>
            <w:proofErr w:type="spellEnd"/>
            <w:r>
              <w:rPr>
                <w:rFonts w:ascii="Arial" w:hAnsi="Arial" w:cs="Arial"/>
                <w:b/>
                <w:bCs/>
                <w:sz w:val="20"/>
                <w:szCs w:val="20"/>
              </w:rPr>
              <w:t xml:space="preserve"> </w:t>
            </w:r>
            <w:proofErr w:type="spellStart"/>
            <w:r>
              <w:rPr>
                <w:rFonts w:ascii="Arial" w:hAnsi="Arial" w:cs="Arial"/>
                <w:b/>
                <w:bCs/>
                <w:sz w:val="20"/>
                <w:szCs w:val="20"/>
              </w:rPr>
              <w:t>flwyddyn</w:t>
            </w:r>
            <w:proofErr w:type="spellEnd"/>
            <w:r>
              <w:rPr>
                <w:rFonts w:ascii="Arial" w:hAnsi="Arial" w:cs="Arial"/>
                <w:b/>
                <w:bCs/>
                <w:sz w:val="20"/>
                <w:szCs w:val="20"/>
              </w:rPr>
              <w:t xml:space="preserve"> </w:t>
            </w:r>
            <w:proofErr w:type="spellStart"/>
            <w:r>
              <w:rPr>
                <w:rFonts w:ascii="Arial" w:hAnsi="Arial" w:cs="Arial"/>
                <w:b/>
                <w:bCs/>
                <w:sz w:val="20"/>
                <w:szCs w:val="20"/>
              </w:rPr>
              <w:t>flaenorol</w:t>
            </w:r>
            <w:proofErr w:type="spellEnd"/>
            <w:r>
              <w:rPr>
                <w:rFonts w:ascii="Arial" w:hAnsi="Arial" w:cs="Arial"/>
                <w:b/>
                <w:bCs/>
                <w:sz w:val="20"/>
                <w:szCs w:val="20"/>
              </w:rPr>
              <w:t xml:space="preserve"> /</w:t>
            </w:r>
            <w:r w:rsidR="008823C6" w:rsidRPr="00F212A7">
              <w:rPr>
                <w:rFonts w:ascii="Arial" w:hAnsi="Arial" w:cs="Arial"/>
                <w:b/>
                <w:bCs/>
                <w:sz w:val="20"/>
                <w:szCs w:val="20"/>
              </w:rPr>
              <w:t>Progress against previous year’s prioritie</w:t>
            </w:r>
            <w:r w:rsidR="00BC7633" w:rsidRPr="00F212A7">
              <w:rPr>
                <w:rFonts w:ascii="Arial" w:hAnsi="Arial" w:cs="Arial"/>
                <w:b/>
                <w:bCs/>
                <w:sz w:val="20"/>
                <w:szCs w:val="20"/>
              </w:rPr>
              <w:t>s</w:t>
            </w:r>
            <w:r w:rsidR="008823C6" w:rsidRPr="00F212A7">
              <w:rPr>
                <w:rFonts w:ascii="Arial" w:hAnsi="Arial" w:cs="Arial"/>
                <w:b/>
                <w:bCs/>
                <w:sz w:val="20"/>
                <w:szCs w:val="20"/>
              </w:rPr>
              <w:t xml:space="preserve"> </w:t>
            </w:r>
          </w:p>
        </w:tc>
      </w:tr>
      <w:tr w:rsidR="008823C6" w:rsidRPr="00F212A7" w14:paraId="67FBDC8C" w14:textId="77777777" w:rsidTr="00436185">
        <w:trPr>
          <w:trHeight w:val="52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6BD01" w14:textId="2AE992AF" w:rsidR="008823C6" w:rsidRPr="00017680"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lastRenderedPageBreak/>
              <w:t xml:space="preserve">Blaenoriaeth 1 /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1</w:t>
            </w:r>
            <w:r w:rsidR="00586F34" w:rsidRPr="00017680">
              <w:rPr>
                <w:rFonts w:ascii="Arial" w:hAnsi="Arial" w:cs="Arial"/>
                <w:sz w:val="20"/>
                <w:szCs w:val="20"/>
                <w:lang w:val="cy-GB"/>
              </w:rPr>
              <w:t xml:space="preserve"> - </w:t>
            </w:r>
          </w:p>
          <w:p w14:paraId="0F7D9DB4" w14:textId="77777777" w:rsidR="008823C6" w:rsidRPr="00017680" w:rsidRDefault="008823C6" w:rsidP="004C04DB">
            <w:pPr>
              <w:pStyle w:val="Body"/>
              <w:spacing w:after="0" w:line="240" w:lineRule="auto"/>
              <w:rPr>
                <w:rFonts w:ascii="Arial" w:hAnsi="Arial" w:cs="Arial"/>
                <w:sz w:val="20"/>
                <w:szCs w:val="20"/>
                <w:lang w:val="cy-GB"/>
              </w:rPr>
            </w:pPr>
          </w:p>
        </w:tc>
        <w:tc>
          <w:tcPr>
            <w:tcW w:w="8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FD73F" w14:textId="77777777" w:rsidR="00797C15" w:rsidRPr="000406D6" w:rsidRDefault="000406D6" w:rsidP="004C04DB">
            <w:pPr>
              <w:pStyle w:val="Body"/>
              <w:tabs>
                <w:tab w:val="left" w:pos="8235"/>
              </w:tabs>
              <w:spacing w:after="0" w:line="240" w:lineRule="auto"/>
              <w:rPr>
                <w:rFonts w:ascii="Arial" w:eastAsia="Arial" w:hAnsi="Arial" w:cs="Arial"/>
                <w:b/>
                <w:color w:val="auto"/>
                <w:sz w:val="20"/>
                <w:szCs w:val="20"/>
                <w:u w:color="6600CC"/>
                <w:lang w:val="en-US"/>
              </w:rPr>
            </w:pPr>
            <w:r w:rsidRPr="000406D6">
              <w:rPr>
                <w:rFonts w:ascii="Arial" w:eastAsia="Arial" w:hAnsi="Arial" w:cs="Arial"/>
                <w:b/>
                <w:color w:val="auto"/>
                <w:sz w:val="20"/>
                <w:szCs w:val="20"/>
                <w:u w:color="6600CC"/>
                <w:lang w:val="en-US"/>
              </w:rPr>
              <w:t>Improve digital competence skills alongside New Curriculum approach.</w:t>
            </w:r>
          </w:p>
          <w:p w14:paraId="638F293D" w14:textId="77777777" w:rsidR="000406D6" w:rsidRPr="000406D6" w:rsidRDefault="000406D6" w:rsidP="000406D6">
            <w:pPr>
              <w:pStyle w:val="Body"/>
              <w:tabs>
                <w:tab w:val="left" w:pos="6300"/>
              </w:tabs>
              <w:spacing w:after="0" w:line="288" w:lineRule="auto"/>
              <w:rPr>
                <w:rFonts w:ascii="Arial" w:hAnsi="Arial" w:cs="Arial"/>
                <w:sz w:val="20"/>
                <w:szCs w:val="20"/>
                <w:lang w:val="en-US"/>
              </w:rPr>
            </w:pPr>
            <w:r w:rsidRPr="000406D6">
              <w:rPr>
                <w:rFonts w:ascii="Arial" w:hAnsi="Arial" w:cs="Arial"/>
                <w:sz w:val="20"/>
                <w:szCs w:val="20"/>
                <w:lang w:val="en-US"/>
              </w:rPr>
              <w:t xml:space="preserve">There is a staff digital lead for DCF, </w:t>
            </w:r>
            <w:proofErr w:type="gramStart"/>
            <w:r w:rsidRPr="000406D6">
              <w:rPr>
                <w:rFonts w:ascii="Arial" w:hAnsi="Arial" w:cs="Arial"/>
                <w:sz w:val="20"/>
                <w:szCs w:val="20"/>
                <w:lang w:val="en-US"/>
              </w:rPr>
              <w:t>as a result of</w:t>
            </w:r>
            <w:proofErr w:type="gramEnd"/>
            <w:r w:rsidRPr="000406D6">
              <w:rPr>
                <w:rFonts w:ascii="Arial" w:hAnsi="Arial" w:cs="Arial"/>
                <w:sz w:val="20"/>
                <w:szCs w:val="20"/>
                <w:lang w:val="en-US"/>
              </w:rPr>
              <w:t xml:space="preserve"> this staff have been upskilled in the use of range of digital skills. </w:t>
            </w:r>
          </w:p>
          <w:p w14:paraId="062E0146" w14:textId="77777777" w:rsidR="000406D6" w:rsidRPr="000406D6" w:rsidRDefault="000406D6" w:rsidP="000406D6">
            <w:pPr>
              <w:pStyle w:val="Body"/>
              <w:tabs>
                <w:tab w:val="left" w:pos="6300"/>
              </w:tabs>
              <w:spacing w:after="0" w:line="288" w:lineRule="auto"/>
              <w:rPr>
                <w:rFonts w:ascii="Arial" w:hAnsi="Arial" w:cs="Arial"/>
                <w:sz w:val="20"/>
                <w:szCs w:val="20"/>
                <w:lang w:val="en-US"/>
              </w:rPr>
            </w:pPr>
            <w:r w:rsidRPr="000406D6">
              <w:rPr>
                <w:rFonts w:ascii="Arial" w:hAnsi="Arial" w:cs="Arial"/>
                <w:sz w:val="20"/>
                <w:szCs w:val="20"/>
                <w:lang w:val="en-US"/>
              </w:rPr>
              <w:t xml:space="preserve">Nearly all older learners can log in to </w:t>
            </w:r>
            <w:proofErr w:type="spellStart"/>
            <w:r w:rsidRPr="000406D6">
              <w:rPr>
                <w:rFonts w:ascii="Arial" w:hAnsi="Arial" w:cs="Arial"/>
                <w:sz w:val="20"/>
                <w:szCs w:val="20"/>
                <w:lang w:val="en-US"/>
              </w:rPr>
              <w:t>hwb</w:t>
            </w:r>
            <w:proofErr w:type="spellEnd"/>
            <w:r w:rsidRPr="000406D6">
              <w:rPr>
                <w:rFonts w:ascii="Arial" w:hAnsi="Arial" w:cs="Arial"/>
                <w:sz w:val="20"/>
                <w:szCs w:val="20"/>
                <w:lang w:val="en-US"/>
              </w:rPr>
              <w:t xml:space="preserve"> and other learning platforms independently.</w:t>
            </w:r>
          </w:p>
          <w:p w14:paraId="2DF3946D" w14:textId="77777777" w:rsidR="000406D6" w:rsidRPr="000406D6" w:rsidRDefault="000406D6" w:rsidP="000406D6">
            <w:pPr>
              <w:pStyle w:val="Body"/>
              <w:tabs>
                <w:tab w:val="left" w:pos="6300"/>
              </w:tabs>
              <w:spacing w:after="0" w:line="288" w:lineRule="auto"/>
              <w:rPr>
                <w:rFonts w:ascii="Arial" w:hAnsi="Arial" w:cs="Arial"/>
                <w:sz w:val="20"/>
                <w:szCs w:val="20"/>
                <w:lang w:val="en-US"/>
              </w:rPr>
            </w:pPr>
            <w:r w:rsidRPr="000406D6">
              <w:rPr>
                <w:rFonts w:ascii="Arial" w:hAnsi="Arial" w:cs="Arial"/>
                <w:sz w:val="20"/>
                <w:szCs w:val="20"/>
                <w:lang w:val="en-US"/>
              </w:rPr>
              <w:t xml:space="preserve">All younger learners have access and use digital technology with minimal support weekly. </w:t>
            </w:r>
          </w:p>
          <w:p w14:paraId="7491E3B3" w14:textId="77777777" w:rsidR="000406D6" w:rsidRPr="000406D6" w:rsidRDefault="000406D6" w:rsidP="000406D6">
            <w:pPr>
              <w:pStyle w:val="Body"/>
              <w:tabs>
                <w:tab w:val="left" w:pos="6300"/>
              </w:tabs>
              <w:spacing w:after="0" w:line="288" w:lineRule="auto"/>
              <w:rPr>
                <w:rFonts w:ascii="Arial" w:hAnsi="Arial" w:cs="Arial"/>
                <w:sz w:val="20"/>
                <w:szCs w:val="20"/>
                <w:lang w:val="en-US"/>
              </w:rPr>
            </w:pPr>
            <w:r w:rsidRPr="000406D6">
              <w:rPr>
                <w:rFonts w:ascii="Arial" w:hAnsi="Arial" w:cs="Arial"/>
                <w:sz w:val="20"/>
                <w:szCs w:val="20"/>
                <w:lang w:val="en-US"/>
              </w:rPr>
              <w:t>Learning Den now embedded in lessons and nearly all learners can use the Learning Den. As a result, nearly all pupils have further developed their digital technology skills and made expected or better than expected progress (baseline – end of the academic year)</w:t>
            </w:r>
          </w:p>
          <w:p w14:paraId="1BD93C85" w14:textId="77777777" w:rsidR="000406D6" w:rsidRPr="000406D6" w:rsidRDefault="000406D6" w:rsidP="000406D6">
            <w:pPr>
              <w:pStyle w:val="Body"/>
              <w:tabs>
                <w:tab w:val="left" w:pos="6300"/>
              </w:tabs>
              <w:spacing w:after="0" w:line="288" w:lineRule="auto"/>
              <w:rPr>
                <w:rFonts w:ascii="Arial" w:hAnsi="Arial" w:cs="Arial"/>
                <w:sz w:val="20"/>
                <w:szCs w:val="20"/>
                <w:lang w:val="en-US"/>
              </w:rPr>
            </w:pPr>
            <w:r w:rsidRPr="000406D6">
              <w:rPr>
                <w:rFonts w:ascii="Arial" w:hAnsi="Arial" w:cs="Arial"/>
                <w:sz w:val="20"/>
                <w:szCs w:val="20"/>
                <w:lang w:val="en-US"/>
              </w:rPr>
              <w:t>Has there been a baseline and have we review</w:t>
            </w:r>
          </w:p>
          <w:p w14:paraId="6117C560" w14:textId="77F382C5" w:rsidR="000406D6" w:rsidRPr="000406D6" w:rsidRDefault="000406D6" w:rsidP="000406D6">
            <w:pPr>
              <w:pStyle w:val="Body"/>
              <w:tabs>
                <w:tab w:val="left" w:pos="8235"/>
              </w:tabs>
              <w:spacing w:after="0" w:line="240" w:lineRule="auto"/>
              <w:rPr>
                <w:rFonts w:ascii="Arial" w:hAnsi="Arial" w:cs="Arial"/>
                <w:sz w:val="20"/>
                <w:szCs w:val="20"/>
              </w:rPr>
            </w:pPr>
            <w:r w:rsidRPr="000406D6">
              <w:rPr>
                <w:rFonts w:ascii="Arial" w:hAnsi="Arial" w:cs="Arial"/>
                <w:sz w:val="20"/>
                <w:szCs w:val="20"/>
                <w:lang w:val="en-US"/>
              </w:rPr>
              <w:t>Evidence: learning walks, talking to learners, evidence of learners collaborating and producing, presenting and using technology to create media (images, videos, animations etc.)</w:t>
            </w:r>
          </w:p>
        </w:tc>
      </w:tr>
      <w:tr w:rsidR="008823C6" w:rsidRPr="00F212A7" w14:paraId="45AA4052" w14:textId="77777777" w:rsidTr="00436185">
        <w:trPr>
          <w:trHeight w:val="52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8DD8C" w14:textId="56D26C77" w:rsidR="008823C6" w:rsidRPr="00017680"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2/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2</w:t>
            </w:r>
            <w:r w:rsidR="00EC27CE" w:rsidRPr="00017680">
              <w:rPr>
                <w:rFonts w:ascii="Arial" w:hAnsi="Arial" w:cs="Arial"/>
                <w:sz w:val="20"/>
                <w:szCs w:val="20"/>
                <w:lang w:val="cy-GB"/>
              </w:rPr>
              <w:t xml:space="preserve"> – </w:t>
            </w:r>
          </w:p>
        </w:tc>
        <w:tc>
          <w:tcPr>
            <w:tcW w:w="8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896E2" w14:textId="77777777" w:rsidR="00812210" w:rsidRPr="000406D6" w:rsidRDefault="000406D6" w:rsidP="004C04DB">
            <w:pPr>
              <w:pStyle w:val="Body"/>
              <w:tabs>
                <w:tab w:val="left" w:pos="8235"/>
              </w:tabs>
              <w:spacing w:after="0" w:line="240" w:lineRule="auto"/>
              <w:rPr>
                <w:rFonts w:ascii="Arial" w:eastAsia="Arial" w:hAnsi="Arial" w:cs="Arial"/>
                <w:b/>
                <w:bCs/>
                <w:color w:val="auto"/>
                <w:sz w:val="20"/>
                <w:szCs w:val="20"/>
                <w:u w:color="6600CC"/>
                <w:lang w:val="en-US"/>
              </w:rPr>
            </w:pPr>
            <w:r w:rsidRPr="000406D6">
              <w:rPr>
                <w:rFonts w:ascii="Arial" w:eastAsia="Times New Roman" w:hAnsi="Arial" w:cs="Arial"/>
                <w:b/>
                <w:bCs/>
                <w:color w:val="333333"/>
                <w:sz w:val="20"/>
                <w:szCs w:val="20"/>
                <w:bdr w:val="none" w:sz="0" w:space="0" w:color="auto"/>
              </w:rPr>
              <w:t>To further develop a whole-school approach to supporting and developing positive health and well-being for all</w:t>
            </w:r>
            <w:r w:rsidRPr="000406D6">
              <w:rPr>
                <w:rFonts w:ascii="Arial" w:eastAsia="Arial" w:hAnsi="Arial" w:cs="Arial"/>
                <w:b/>
                <w:bCs/>
                <w:color w:val="auto"/>
                <w:sz w:val="20"/>
                <w:szCs w:val="20"/>
                <w:u w:color="6600CC"/>
                <w:lang w:val="en-US"/>
              </w:rPr>
              <w:t xml:space="preserve"> learners.</w:t>
            </w:r>
          </w:p>
          <w:p w14:paraId="0A8A70BA" w14:textId="77777777" w:rsidR="000406D6" w:rsidRPr="000406D6" w:rsidRDefault="000406D6" w:rsidP="000406D6">
            <w:pPr>
              <w:pStyle w:val="NoSpacing"/>
              <w:rPr>
                <w:rFonts w:ascii="Arial" w:hAnsi="Arial" w:cs="Arial"/>
                <w:sz w:val="20"/>
                <w:szCs w:val="20"/>
              </w:rPr>
            </w:pPr>
            <w:r w:rsidRPr="000406D6">
              <w:rPr>
                <w:rFonts w:ascii="Arial" w:hAnsi="Arial" w:cs="Arial"/>
                <w:sz w:val="20"/>
                <w:szCs w:val="20"/>
              </w:rPr>
              <w:t>All classes have established and embedded check in twice a day. As a result of this pupils feel they have a safe adult ready to listen.</w:t>
            </w:r>
          </w:p>
          <w:p w14:paraId="7C1345AA" w14:textId="77777777" w:rsidR="000406D6" w:rsidRPr="000406D6" w:rsidRDefault="000406D6" w:rsidP="000406D6">
            <w:pPr>
              <w:pStyle w:val="NoSpacing"/>
              <w:rPr>
                <w:rFonts w:ascii="Arial" w:hAnsi="Arial" w:cs="Arial"/>
                <w:sz w:val="20"/>
                <w:szCs w:val="20"/>
              </w:rPr>
            </w:pPr>
            <w:r w:rsidRPr="000406D6">
              <w:rPr>
                <w:rFonts w:ascii="Arial" w:hAnsi="Arial" w:cs="Arial"/>
                <w:sz w:val="20"/>
                <w:szCs w:val="20"/>
              </w:rPr>
              <w:t xml:space="preserve">All pupils have a follow up check in session where they request a talk. Nearly all learners reflect on their emotions and can communicate them appropriately. </w:t>
            </w:r>
          </w:p>
          <w:p w14:paraId="0A649082" w14:textId="77777777" w:rsidR="000406D6" w:rsidRPr="000406D6" w:rsidRDefault="000406D6" w:rsidP="000406D6">
            <w:pPr>
              <w:pStyle w:val="NoSpacing"/>
              <w:rPr>
                <w:rFonts w:ascii="Arial" w:hAnsi="Arial" w:cs="Arial"/>
                <w:sz w:val="20"/>
                <w:szCs w:val="20"/>
              </w:rPr>
            </w:pPr>
            <w:r w:rsidRPr="000406D6">
              <w:rPr>
                <w:rFonts w:ascii="Arial" w:hAnsi="Arial" w:cs="Arial"/>
                <w:sz w:val="20"/>
                <w:szCs w:val="20"/>
              </w:rPr>
              <w:t xml:space="preserve">Some pupils use Zones of regulations and can identify their readiness for learning using the zones. </w:t>
            </w:r>
          </w:p>
          <w:p w14:paraId="4F08878B" w14:textId="77777777" w:rsidR="000406D6" w:rsidRPr="000406D6" w:rsidRDefault="000406D6" w:rsidP="000406D6">
            <w:pPr>
              <w:pStyle w:val="NoSpacing"/>
              <w:rPr>
                <w:rFonts w:ascii="Arial" w:hAnsi="Arial" w:cs="Arial"/>
                <w:sz w:val="20"/>
                <w:szCs w:val="20"/>
              </w:rPr>
            </w:pPr>
            <w:r w:rsidRPr="000406D6">
              <w:rPr>
                <w:rFonts w:ascii="Arial" w:hAnsi="Arial" w:cs="Arial"/>
                <w:sz w:val="20"/>
                <w:szCs w:val="20"/>
              </w:rPr>
              <w:t>terminology ‘Wellbeing and mindfulness’ is established across the school and as result all learners are aware of mental health support.</w:t>
            </w:r>
          </w:p>
          <w:p w14:paraId="1544C1CE" w14:textId="77777777" w:rsidR="000406D6" w:rsidRPr="000406D6" w:rsidRDefault="000406D6" w:rsidP="000406D6">
            <w:pPr>
              <w:pStyle w:val="NoSpacing"/>
              <w:rPr>
                <w:rFonts w:ascii="Arial" w:hAnsi="Arial" w:cs="Arial"/>
                <w:sz w:val="20"/>
                <w:szCs w:val="20"/>
              </w:rPr>
            </w:pPr>
            <w:r w:rsidRPr="000406D6">
              <w:rPr>
                <w:rFonts w:ascii="Arial" w:hAnsi="Arial" w:cs="Arial"/>
                <w:sz w:val="20"/>
                <w:szCs w:val="20"/>
              </w:rPr>
              <w:t>All pupils have access to focused mindfulness sessions weekly. This allows for pupils to engage in adult-supported self-care.</w:t>
            </w:r>
          </w:p>
          <w:p w14:paraId="3A6812E9" w14:textId="09CBBB4E" w:rsidR="000406D6" w:rsidRPr="000406D6" w:rsidRDefault="000406D6" w:rsidP="000406D6">
            <w:pPr>
              <w:pStyle w:val="Body"/>
              <w:tabs>
                <w:tab w:val="left" w:pos="8235"/>
              </w:tabs>
              <w:spacing w:after="0" w:line="240" w:lineRule="auto"/>
              <w:rPr>
                <w:rFonts w:ascii="Arial" w:hAnsi="Arial" w:cs="Arial"/>
                <w:b/>
                <w:sz w:val="20"/>
                <w:szCs w:val="20"/>
              </w:rPr>
            </w:pPr>
            <w:r w:rsidRPr="000406D6">
              <w:rPr>
                <w:rFonts w:ascii="Arial" w:hAnsi="Arial" w:cs="Arial"/>
                <w:sz w:val="20"/>
                <w:szCs w:val="20"/>
              </w:rPr>
              <w:t>All learners accessed/we able to access spotlight day on wellbeing. As result pupils reported to be more aware of wellbeing strategies they could use.</w:t>
            </w:r>
          </w:p>
        </w:tc>
      </w:tr>
      <w:tr w:rsidR="008823C6" w:rsidRPr="00F212A7" w14:paraId="50AE6DB3" w14:textId="77777777" w:rsidTr="00436185">
        <w:trPr>
          <w:trHeight w:val="52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2752A" w14:textId="2BDDEE00" w:rsidR="008823C6" w:rsidRPr="00017680"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3 /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3</w:t>
            </w:r>
            <w:r w:rsidR="00047E67" w:rsidRPr="00017680">
              <w:rPr>
                <w:rFonts w:ascii="Arial" w:hAnsi="Arial" w:cs="Arial"/>
                <w:sz w:val="20"/>
                <w:szCs w:val="20"/>
                <w:lang w:val="cy-GB"/>
              </w:rPr>
              <w:t xml:space="preserve"> </w:t>
            </w:r>
            <w:r w:rsidR="00410593" w:rsidRPr="00017680">
              <w:rPr>
                <w:rFonts w:ascii="Arial" w:hAnsi="Arial" w:cs="Arial"/>
                <w:sz w:val="20"/>
                <w:szCs w:val="20"/>
                <w:lang w:val="cy-GB"/>
              </w:rPr>
              <w:t>–</w:t>
            </w:r>
            <w:r w:rsidR="00047E67" w:rsidRPr="00017680">
              <w:rPr>
                <w:rFonts w:ascii="Arial" w:hAnsi="Arial" w:cs="Arial"/>
                <w:sz w:val="20"/>
                <w:szCs w:val="20"/>
                <w:lang w:val="cy-GB"/>
              </w:rPr>
              <w:t xml:space="preserve"> </w:t>
            </w:r>
          </w:p>
        </w:tc>
        <w:tc>
          <w:tcPr>
            <w:tcW w:w="8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F9547" w14:textId="77777777" w:rsidR="000406D6" w:rsidRPr="000406D6" w:rsidRDefault="000406D6" w:rsidP="000406D6">
            <w:pPr>
              <w:pStyle w:val="Body"/>
              <w:tabs>
                <w:tab w:val="left" w:pos="6300"/>
              </w:tabs>
              <w:spacing w:after="0" w:line="240" w:lineRule="auto"/>
              <w:rPr>
                <w:rFonts w:ascii="Arial" w:hAnsi="Arial" w:cs="Arial"/>
                <w:b/>
                <w:bCs/>
                <w:sz w:val="20"/>
                <w:szCs w:val="20"/>
              </w:rPr>
            </w:pPr>
            <w:r w:rsidRPr="000406D6">
              <w:rPr>
                <w:rFonts w:ascii="Arial" w:hAnsi="Arial" w:cs="Arial"/>
                <w:b/>
                <w:bCs/>
                <w:sz w:val="20"/>
                <w:szCs w:val="20"/>
              </w:rPr>
              <w:t>Develop a strong Welsh ethos and provide a range of enriching activities that propel the pupils to enjoy learning Welsh</w:t>
            </w:r>
          </w:p>
          <w:p w14:paraId="6A77595E" w14:textId="77777777" w:rsidR="000406D6" w:rsidRPr="000406D6" w:rsidRDefault="000406D6" w:rsidP="000406D6">
            <w:pPr>
              <w:pStyle w:val="NormalWeb"/>
              <w:spacing w:before="0" w:beforeAutospacing="0" w:after="0" w:afterAutospacing="0"/>
              <w:rPr>
                <w:rFonts w:ascii="Arial" w:hAnsi="Arial" w:cs="Arial"/>
                <w:color w:val="000000"/>
                <w:sz w:val="20"/>
                <w:szCs w:val="20"/>
              </w:rPr>
            </w:pPr>
            <w:r w:rsidRPr="000406D6">
              <w:rPr>
                <w:rFonts w:ascii="Arial" w:hAnsi="Arial" w:cs="Arial"/>
                <w:color w:val="000000"/>
                <w:sz w:val="20"/>
                <w:szCs w:val="20"/>
              </w:rPr>
              <w:t xml:space="preserve">Bronze aspects have been revisited and focus is now on </w:t>
            </w:r>
            <w:proofErr w:type="gramStart"/>
            <w:r w:rsidRPr="000406D6">
              <w:rPr>
                <w:rFonts w:ascii="Arial" w:hAnsi="Arial" w:cs="Arial"/>
                <w:color w:val="000000"/>
                <w:sz w:val="20"/>
                <w:szCs w:val="20"/>
              </w:rPr>
              <w:t>Silver</w:t>
            </w:r>
            <w:proofErr w:type="gramEnd"/>
            <w:r w:rsidRPr="000406D6">
              <w:rPr>
                <w:rFonts w:ascii="Arial" w:hAnsi="Arial" w:cs="Arial"/>
                <w:color w:val="000000"/>
                <w:sz w:val="20"/>
                <w:szCs w:val="20"/>
              </w:rPr>
              <w:t xml:space="preserve"> aspects. </w:t>
            </w:r>
          </w:p>
          <w:p w14:paraId="7FAC5624" w14:textId="77777777" w:rsidR="000406D6" w:rsidRPr="000406D6" w:rsidRDefault="000406D6" w:rsidP="000406D6">
            <w:pPr>
              <w:pStyle w:val="NormalWeb"/>
              <w:spacing w:before="0" w:beforeAutospacing="0" w:after="0" w:afterAutospacing="0"/>
              <w:rPr>
                <w:rFonts w:ascii="Arial" w:hAnsi="Arial" w:cs="Arial"/>
                <w:color w:val="000000"/>
                <w:sz w:val="20"/>
                <w:szCs w:val="20"/>
              </w:rPr>
            </w:pPr>
            <w:r w:rsidRPr="000406D6">
              <w:rPr>
                <w:rFonts w:ascii="Arial" w:hAnsi="Arial" w:cs="Arial"/>
                <w:color w:val="000000"/>
                <w:sz w:val="20"/>
                <w:szCs w:val="20"/>
              </w:rPr>
              <w:t xml:space="preserve">Welsh has gained a higher priority across the school via teacher engagement with planning focus and delivery which has started to embed a stronger Welsh baseline. </w:t>
            </w:r>
          </w:p>
          <w:p w14:paraId="65DF2F17" w14:textId="77777777" w:rsidR="000406D6" w:rsidRPr="000406D6" w:rsidRDefault="000406D6" w:rsidP="000406D6">
            <w:pPr>
              <w:pStyle w:val="NormalWeb"/>
              <w:spacing w:before="0" w:beforeAutospacing="0" w:after="0" w:afterAutospacing="0"/>
              <w:rPr>
                <w:rFonts w:ascii="Arial" w:hAnsi="Arial" w:cs="Arial"/>
                <w:color w:val="000000"/>
                <w:sz w:val="20"/>
                <w:szCs w:val="20"/>
              </w:rPr>
            </w:pPr>
            <w:r w:rsidRPr="000406D6">
              <w:rPr>
                <w:rFonts w:ascii="Arial" w:hAnsi="Arial" w:cs="Arial"/>
                <w:color w:val="000000"/>
                <w:sz w:val="20"/>
                <w:szCs w:val="20"/>
              </w:rPr>
              <w:t xml:space="preserve">Confidence has grown with both staff and pupils. </w:t>
            </w:r>
          </w:p>
          <w:p w14:paraId="55058AE6" w14:textId="73A396DA" w:rsidR="000406D6" w:rsidRPr="000406D6" w:rsidRDefault="000406D6" w:rsidP="000406D6">
            <w:pPr>
              <w:pStyle w:val="NormalWeb"/>
              <w:spacing w:before="0" w:beforeAutospacing="0" w:after="0" w:afterAutospacing="0"/>
              <w:rPr>
                <w:rFonts w:ascii="Arial" w:hAnsi="Arial" w:cs="Arial"/>
                <w:color w:val="000000"/>
                <w:sz w:val="20"/>
                <w:szCs w:val="20"/>
              </w:rPr>
            </w:pPr>
            <w:r w:rsidRPr="000406D6">
              <w:rPr>
                <w:rFonts w:ascii="Arial" w:hAnsi="Arial" w:cs="Arial"/>
                <w:color w:val="000000"/>
                <w:sz w:val="20"/>
                <w:szCs w:val="20"/>
              </w:rPr>
              <w:t>Welsh questionnaires to be undertaken in second half of autumn term to take account of new aspects undertaken in Autumn term.</w:t>
            </w:r>
          </w:p>
        </w:tc>
      </w:tr>
      <w:tr w:rsidR="008823C6" w:rsidRPr="00F212A7" w14:paraId="1153952A" w14:textId="77777777" w:rsidTr="00436185">
        <w:trPr>
          <w:trHeight w:val="52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34531" w14:textId="17336D02" w:rsidR="008823C6" w:rsidRPr="00017680"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4 /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4</w:t>
            </w:r>
          </w:p>
        </w:tc>
        <w:tc>
          <w:tcPr>
            <w:tcW w:w="8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EDFF2" w14:textId="77777777" w:rsidR="000406D6" w:rsidRPr="000406D6" w:rsidRDefault="000406D6" w:rsidP="000406D6">
            <w:pPr>
              <w:pStyle w:val="Body"/>
              <w:tabs>
                <w:tab w:val="left" w:pos="8235"/>
              </w:tabs>
              <w:spacing w:after="0" w:line="240" w:lineRule="auto"/>
              <w:rPr>
                <w:rFonts w:ascii="Arial" w:eastAsia="Arial" w:hAnsi="Arial" w:cs="Arial"/>
                <w:bCs/>
                <w:color w:val="auto"/>
                <w:sz w:val="20"/>
                <w:szCs w:val="20"/>
                <w:u w:color="6600CC"/>
                <w:lang w:val="en-US"/>
              </w:rPr>
            </w:pPr>
            <w:r w:rsidRPr="000406D6">
              <w:rPr>
                <w:rFonts w:ascii="Arial" w:eastAsia="Arial" w:hAnsi="Arial" w:cs="Arial"/>
                <w:b/>
                <w:color w:val="auto"/>
                <w:sz w:val="20"/>
                <w:szCs w:val="20"/>
                <w:u w:color="6600CC"/>
                <w:lang w:val="en-US"/>
              </w:rPr>
              <w:t>Audit effectiveness of interventions and Planning systems</w:t>
            </w:r>
            <w:r w:rsidRPr="000406D6">
              <w:rPr>
                <w:rFonts w:ascii="Arial" w:eastAsia="Arial" w:hAnsi="Arial" w:cs="Arial"/>
                <w:bCs/>
                <w:color w:val="auto"/>
                <w:sz w:val="20"/>
                <w:szCs w:val="20"/>
                <w:u w:color="6600CC"/>
                <w:lang w:val="en-US"/>
              </w:rPr>
              <w:t>.</w:t>
            </w:r>
          </w:p>
          <w:p w14:paraId="18623151" w14:textId="77777777" w:rsidR="000406D6" w:rsidRPr="000406D6" w:rsidRDefault="000406D6" w:rsidP="000406D6">
            <w:pPr>
              <w:pStyle w:val="Body"/>
              <w:tabs>
                <w:tab w:val="left" w:pos="6300"/>
              </w:tabs>
              <w:spacing w:after="0" w:line="240" w:lineRule="auto"/>
              <w:rPr>
                <w:rFonts w:ascii="Arial" w:hAnsi="Arial" w:cs="Arial"/>
                <w:sz w:val="20"/>
                <w:szCs w:val="20"/>
                <w:lang w:val="en-US"/>
              </w:rPr>
            </w:pPr>
            <w:r w:rsidRPr="000406D6">
              <w:rPr>
                <w:rFonts w:ascii="Arial" w:hAnsi="Arial" w:cs="Arial"/>
                <w:sz w:val="20"/>
                <w:szCs w:val="20"/>
                <w:lang w:val="en-US"/>
              </w:rPr>
              <w:t xml:space="preserve">Most Y5 and Y6 pupils lead termly parent evenings with a teacher support. All of those actively engaged in explain their learning and their progress. </w:t>
            </w:r>
          </w:p>
          <w:p w14:paraId="4E72487C" w14:textId="0A0AA135" w:rsidR="000406D6" w:rsidRPr="000406D6" w:rsidRDefault="000406D6" w:rsidP="000406D6">
            <w:pPr>
              <w:pStyle w:val="Body"/>
              <w:tabs>
                <w:tab w:val="left" w:pos="8235"/>
              </w:tabs>
              <w:spacing w:after="0" w:line="240" w:lineRule="auto"/>
              <w:rPr>
                <w:rFonts w:ascii="Arial" w:hAnsi="Arial" w:cs="Arial"/>
                <w:sz w:val="20"/>
                <w:szCs w:val="20"/>
              </w:rPr>
            </w:pPr>
            <w:r w:rsidRPr="000406D6">
              <w:rPr>
                <w:rFonts w:ascii="Arial" w:hAnsi="Arial" w:cs="Arial"/>
                <w:sz w:val="20"/>
                <w:szCs w:val="20"/>
                <w:lang w:val="en-US"/>
              </w:rPr>
              <w:t xml:space="preserve">All teachers have a good overview of pupils needs and </w:t>
            </w:r>
            <w:proofErr w:type="gramStart"/>
            <w:r w:rsidRPr="000406D6">
              <w:rPr>
                <w:rFonts w:ascii="Arial" w:hAnsi="Arial" w:cs="Arial"/>
                <w:sz w:val="20"/>
                <w:szCs w:val="20"/>
                <w:lang w:val="en-US"/>
              </w:rPr>
              <w:t>are able to</w:t>
            </w:r>
            <w:proofErr w:type="gramEnd"/>
            <w:r w:rsidRPr="000406D6">
              <w:rPr>
                <w:rFonts w:ascii="Arial" w:hAnsi="Arial" w:cs="Arial"/>
                <w:sz w:val="20"/>
                <w:szCs w:val="20"/>
                <w:lang w:val="en-US"/>
              </w:rPr>
              <w:t xml:space="preserve"> review their planning to respond specific needs of learners with EAL however any teachers recognizing the ALN support evidencing as area of development.</w:t>
            </w:r>
          </w:p>
        </w:tc>
      </w:tr>
      <w:tr w:rsidR="00604A49" w:rsidRPr="00F212A7" w14:paraId="4DB4A37A" w14:textId="77777777" w:rsidTr="00436185">
        <w:trPr>
          <w:trHeight w:val="52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52F4F" w14:textId="3D259146" w:rsidR="00604A49" w:rsidRPr="00017680" w:rsidRDefault="00604A49"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w:t>
            </w:r>
            <w:r>
              <w:rPr>
                <w:rFonts w:ascii="Arial" w:hAnsi="Arial" w:cs="Arial"/>
                <w:sz w:val="20"/>
                <w:szCs w:val="20"/>
                <w:lang w:val="cy-GB"/>
              </w:rPr>
              <w:t>5</w:t>
            </w:r>
            <w:r w:rsidRPr="00017680">
              <w:rPr>
                <w:rFonts w:ascii="Arial" w:hAnsi="Arial" w:cs="Arial"/>
                <w:sz w:val="20"/>
                <w:szCs w:val="20"/>
                <w:lang w:val="cy-GB"/>
              </w:rPr>
              <w:t xml:space="preserve"> / </w:t>
            </w:r>
            <w:proofErr w:type="spellStart"/>
            <w:r w:rsidRPr="00017680">
              <w:rPr>
                <w:rFonts w:ascii="Arial" w:hAnsi="Arial" w:cs="Arial"/>
                <w:sz w:val="20"/>
                <w:szCs w:val="20"/>
                <w:lang w:val="cy-GB"/>
              </w:rPr>
              <w:t>Priority</w:t>
            </w:r>
            <w:proofErr w:type="spellEnd"/>
            <w:r w:rsidRPr="00017680">
              <w:rPr>
                <w:rFonts w:ascii="Arial" w:hAnsi="Arial" w:cs="Arial"/>
                <w:sz w:val="20"/>
                <w:szCs w:val="20"/>
                <w:lang w:val="cy-GB"/>
              </w:rPr>
              <w:t xml:space="preserve"> </w:t>
            </w:r>
            <w:r>
              <w:rPr>
                <w:rFonts w:ascii="Arial" w:hAnsi="Arial" w:cs="Arial"/>
                <w:sz w:val="20"/>
                <w:szCs w:val="20"/>
                <w:lang w:val="cy-GB"/>
              </w:rPr>
              <w:t>5</w:t>
            </w:r>
          </w:p>
        </w:tc>
        <w:tc>
          <w:tcPr>
            <w:tcW w:w="8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D0E5C" w14:textId="77777777" w:rsidR="000406D6" w:rsidRPr="000406D6" w:rsidRDefault="000406D6" w:rsidP="000406D6">
            <w:pPr>
              <w:pStyle w:val="Body"/>
              <w:tabs>
                <w:tab w:val="left" w:pos="8235"/>
              </w:tabs>
              <w:spacing w:after="0" w:line="240" w:lineRule="auto"/>
              <w:rPr>
                <w:rFonts w:ascii="Arial" w:hAnsi="Arial" w:cs="Arial"/>
                <w:b/>
                <w:sz w:val="20"/>
                <w:szCs w:val="20"/>
              </w:rPr>
            </w:pPr>
            <w:r w:rsidRPr="000406D6">
              <w:rPr>
                <w:rFonts w:ascii="Arial" w:hAnsi="Arial" w:cs="Arial"/>
                <w:b/>
                <w:sz w:val="20"/>
                <w:szCs w:val="20"/>
              </w:rPr>
              <w:t>To develop leadership skills and responsibilities for all staff.</w:t>
            </w:r>
          </w:p>
          <w:p w14:paraId="3BFCC746" w14:textId="77777777" w:rsidR="000406D6" w:rsidRPr="000406D6" w:rsidRDefault="000406D6" w:rsidP="000406D6">
            <w:pPr>
              <w:pStyle w:val="Body"/>
              <w:tabs>
                <w:tab w:val="left" w:pos="6300"/>
              </w:tabs>
              <w:spacing w:after="0" w:line="240" w:lineRule="auto"/>
              <w:rPr>
                <w:rFonts w:ascii="Arial" w:hAnsi="Arial" w:cs="Arial"/>
                <w:sz w:val="20"/>
                <w:szCs w:val="20"/>
                <w:lang w:val="en-US"/>
              </w:rPr>
            </w:pPr>
            <w:r w:rsidRPr="000406D6">
              <w:rPr>
                <w:rFonts w:ascii="Arial" w:hAnsi="Arial" w:cs="Arial"/>
                <w:sz w:val="20"/>
                <w:szCs w:val="20"/>
                <w:lang w:val="en-US"/>
              </w:rPr>
              <w:t>All teachers have AOLE responsibilities as result there is a greater accountability across school</w:t>
            </w:r>
          </w:p>
          <w:p w14:paraId="6B7598FA" w14:textId="77777777" w:rsidR="000406D6" w:rsidRPr="000406D6" w:rsidRDefault="000406D6" w:rsidP="000406D6">
            <w:pPr>
              <w:pStyle w:val="Body"/>
              <w:tabs>
                <w:tab w:val="left" w:pos="6300"/>
              </w:tabs>
              <w:spacing w:after="0" w:line="240" w:lineRule="auto"/>
              <w:rPr>
                <w:rFonts w:ascii="Arial" w:hAnsi="Arial" w:cs="Arial"/>
                <w:sz w:val="20"/>
                <w:szCs w:val="20"/>
                <w:lang w:val="en-US"/>
              </w:rPr>
            </w:pPr>
            <w:r w:rsidRPr="000406D6">
              <w:rPr>
                <w:rFonts w:ascii="Arial" w:hAnsi="Arial" w:cs="Arial"/>
                <w:sz w:val="20"/>
                <w:szCs w:val="20"/>
                <w:lang w:val="en-US"/>
              </w:rPr>
              <w:t>All staff understand their job role and their responsibilities. As result most pupils reported to feel supported and safe in the school.</w:t>
            </w:r>
          </w:p>
          <w:p w14:paraId="197A92C7" w14:textId="77777777" w:rsidR="000406D6" w:rsidRPr="000406D6" w:rsidRDefault="000406D6" w:rsidP="000406D6">
            <w:pPr>
              <w:pStyle w:val="Body"/>
              <w:tabs>
                <w:tab w:val="left" w:pos="6300"/>
              </w:tabs>
              <w:spacing w:after="0" w:line="240" w:lineRule="auto"/>
              <w:rPr>
                <w:rFonts w:ascii="Arial" w:hAnsi="Arial" w:cs="Arial"/>
                <w:sz w:val="20"/>
                <w:szCs w:val="20"/>
                <w:lang w:val="en-US"/>
              </w:rPr>
            </w:pPr>
            <w:r w:rsidRPr="000406D6">
              <w:rPr>
                <w:rFonts w:ascii="Arial" w:hAnsi="Arial" w:cs="Arial"/>
                <w:sz w:val="20"/>
                <w:szCs w:val="20"/>
                <w:lang w:val="en-US"/>
              </w:rPr>
              <w:t>All governors undertaken a curriculum for Wales induction training.</w:t>
            </w:r>
          </w:p>
          <w:p w14:paraId="2104BC33" w14:textId="0E5D9BC3" w:rsidR="00604A49" w:rsidRPr="000406D6" w:rsidRDefault="000406D6" w:rsidP="000406D6">
            <w:pPr>
              <w:pStyle w:val="Body"/>
              <w:tabs>
                <w:tab w:val="left" w:pos="8235"/>
              </w:tabs>
              <w:spacing w:after="0" w:line="240" w:lineRule="auto"/>
              <w:rPr>
                <w:rFonts w:ascii="Arial" w:hAnsi="Arial" w:cs="Arial"/>
                <w:sz w:val="20"/>
                <w:szCs w:val="20"/>
              </w:rPr>
            </w:pPr>
            <w:r w:rsidRPr="000406D6">
              <w:rPr>
                <w:rFonts w:ascii="Arial" w:hAnsi="Arial" w:cs="Arial"/>
                <w:sz w:val="20"/>
                <w:szCs w:val="20"/>
                <w:lang w:val="en-US"/>
              </w:rPr>
              <w:t>Governors have links with AOLE leads and have an area of responsibility. More robust governance monitoring program is needed.</w:t>
            </w:r>
          </w:p>
        </w:tc>
      </w:tr>
    </w:tbl>
    <w:p w14:paraId="6003AB8A" w14:textId="77777777" w:rsidR="00D67FD9" w:rsidRPr="00F212A7" w:rsidRDefault="00D67FD9">
      <w:pPr>
        <w:rPr>
          <w:sz w:val="20"/>
          <w:szCs w:val="20"/>
        </w:rPr>
      </w:pPr>
    </w:p>
    <w:sectPr w:rsidR="00D67FD9" w:rsidRPr="00F212A7" w:rsidSect="00611A9F">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351BE"/>
    <w:multiLevelType w:val="hybridMultilevel"/>
    <w:tmpl w:val="5F3296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02121B"/>
    <w:multiLevelType w:val="hybridMultilevel"/>
    <w:tmpl w:val="F90A9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836C1"/>
    <w:multiLevelType w:val="hybridMultilevel"/>
    <w:tmpl w:val="2B7EEA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54F774B"/>
    <w:multiLevelType w:val="hybridMultilevel"/>
    <w:tmpl w:val="B0EE2C44"/>
    <w:lvl w:ilvl="0" w:tplc="5D1A1B5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10136"/>
    <w:multiLevelType w:val="hybridMultilevel"/>
    <w:tmpl w:val="6B90F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B63F36"/>
    <w:multiLevelType w:val="hybridMultilevel"/>
    <w:tmpl w:val="60F27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C04A7"/>
    <w:multiLevelType w:val="hybridMultilevel"/>
    <w:tmpl w:val="408E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B7F39"/>
    <w:multiLevelType w:val="hybridMultilevel"/>
    <w:tmpl w:val="52A4BF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B1155"/>
    <w:multiLevelType w:val="hybridMultilevel"/>
    <w:tmpl w:val="520C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141072">
    <w:abstractNumId w:val="3"/>
  </w:num>
  <w:num w:numId="2" w16cid:durableId="109597123">
    <w:abstractNumId w:val="1"/>
  </w:num>
  <w:num w:numId="3" w16cid:durableId="4333186">
    <w:abstractNumId w:val="2"/>
  </w:num>
  <w:num w:numId="4" w16cid:durableId="39669245">
    <w:abstractNumId w:val="0"/>
  </w:num>
  <w:num w:numId="5" w16cid:durableId="831946624">
    <w:abstractNumId w:val="7"/>
  </w:num>
  <w:num w:numId="6" w16cid:durableId="217788727">
    <w:abstractNumId w:val="8"/>
  </w:num>
  <w:num w:numId="7" w16cid:durableId="1836073532">
    <w:abstractNumId w:val="4"/>
  </w:num>
  <w:num w:numId="8" w16cid:durableId="1349790169">
    <w:abstractNumId w:val="5"/>
  </w:num>
  <w:num w:numId="9" w16cid:durableId="1584148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C6"/>
    <w:rsid w:val="00010A7D"/>
    <w:rsid w:val="00017680"/>
    <w:rsid w:val="00037E93"/>
    <w:rsid w:val="000406D6"/>
    <w:rsid w:val="00047E67"/>
    <w:rsid w:val="00073B8D"/>
    <w:rsid w:val="00096121"/>
    <w:rsid w:val="000F05C2"/>
    <w:rsid w:val="000F14D6"/>
    <w:rsid w:val="00102A0A"/>
    <w:rsid w:val="001047F6"/>
    <w:rsid w:val="00112275"/>
    <w:rsid w:val="00170C6A"/>
    <w:rsid w:val="00210643"/>
    <w:rsid w:val="00212C13"/>
    <w:rsid w:val="0022742C"/>
    <w:rsid w:val="002319B2"/>
    <w:rsid w:val="00271B78"/>
    <w:rsid w:val="00273682"/>
    <w:rsid w:val="002E4521"/>
    <w:rsid w:val="003053F6"/>
    <w:rsid w:val="003528C9"/>
    <w:rsid w:val="003C6F31"/>
    <w:rsid w:val="00403004"/>
    <w:rsid w:val="00410593"/>
    <w:rsid w:val="00436185"/>
    <w:rsid w:val="004A21EB"/>
    <w:rsid w:val="004C5F81"/>
    <w:rsid w:val="004E56F9"/>
    <w:rsid w:val="004E668B"/>
    <w:rsid w:val="005631C4"/>
    <w:rsid w:val="005741AD"/>
    <w:rsid w:val="00586F34"/>
    <w:rsid w:val="005A5818"/>
    <w:rsid w:val="005B5188"/>
    <w:rsid w:val="005C2585"/>
    <w:rsid w:val="005C3A91"/>
    <w:rsid w:val="00603A63"/>
    <w:rsid w:val="00604A49"/>
    <w:rsid w:val="00611A9F"/>
    <w:rsid w:val="00635902"/>
    <w:rsid w:val="00700352"/>
    <w:rsid w:val="00707D09"/>
    <w:rsid w:val="00742564"/>
    <w:rsid w:val="00745427"/>
    <w:rsid w:val="007535A0"/>
    <w:rsid w:val="00767603"/>
    <w:rsid w:val="007913BE"/>
    <w:rsid w:val="00797C15"/>
    <w:rsid w:val="007C7575"/>
    <w:rsid w:val="007D2C69"/>
    <w:rsid w:val="00801E2A"/>
    <w:rsid w:val="008055E9"/>
    <w:rsid w:val="00812210"/>
    <w:rsid w:val="008823C6"/>
    <w:rsid w:val="00884E18"/>
    <w:rsid w:val="008C214E"/>
    <w:rsid w:val="009B64F1"/>
    <w:rsid w:val="009D35C1"/>
    <w:rsid w:val="00A07E64"/>
    <w:rsid w:val="00A57D79"/>
    <w:rsid w:val="00A65151"/>
    <w:rsid w:val="00A77AB5"/>
    <w:rsid w:val="00A85A12"/>
    <w:rsid w:val="00AC3424"/>
    <w:rsid w:val="00AD4EBB"/>
    <w:rsid w:val="00AD6530"/>
    <w:rsid w:val="00B20325"/>
    <w:rsid w:val="00B43C9F"/>
    <w:rsid w:val="00B521CF"/>
    <w:rsid w:val="00B54929"/>
    <w:rsid w:val="00B6523B"/>
    <w:rsid w:val="00BB5B80"/>
    <w:rsid w:val="00BC0A32"/>
    <w:rsid w:val="00BC7633"/>
    <w:rsid w:val="00C44EFE"/>
    <w:rsid w:val="00C739CA"/>
    <w:rsid w:val="00C77B68"/>
    <w:rsid w:val="00C80A7E"/>
    <w:rsid w:val="00C81B59"/>
    <w:rsid w:val="00CA0632"/>
    <w:rsid w:val="00CA3795"/>
    <w:rsid w:val="00CA73D3"/>
    <w:rsid w:val="00CB139E"/>
    <w:rsid w:val="00CB3A35"/>
    <w:rsid w:val="00CF3445"/>
    <w:rsid w:val="00CF37C9"/>
    <w:rsid w:val="00D2550C"/>
    <w:rsid w:val="00D67FD9"/>
    <w:rsid w:val="00DA2800"/>
    <w:rsid w:val="00DC77D7"/>
    <w:rsid w:val="00E00435"/>
    <w:rsid w:val="00E527A4"/>
    <w:rsid w:val="00E55EC8"/>
    <w:rsid w:val="00E5758F"/>
    <w:rsid w:val="00EA77DE"/>
    <w:rsid w:val="00EC27CE"/>
    <w:rsid w:val="00EE09ED"/>
    <w:rsid w:val="00F20A61"/>
    <w:rsid w:val="00F212A7"/>
    <w:rsid w:val="00F45003"/>
    <w:rsid w:val="00F52DD5"/>
    <w:rsid w:val="00F5584A"/>
    <w:rsid w:val="00F9050C"/>
    <w:rsid w:val="00FB47A4"/>
    <w:rsid w:val="00FC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9051"/>
  <w15:chartTrackingRefBased/>
  <w15:docId w15:val="{62DB6358-AA03-491E-890A-70CE78C4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823C6"/>
    <w:pPr>
      <w:pBdr>
        <w:top w:val="nil"/>
        <w:left w:val="nil"/>
        <w:bottom w:val="nil"/>
        <w:right w:val="nil"/>
        <w:between w:val="nil"/>
        <w:bar w:val="nil"/>
      </w:pBdr>
    </w:pPr>
    <w:rPr>
      <w:rFonts w:ascii="Calibri" w:eastAsia="Calibri" w:hAnsi="Calibri" w:cs="Calibri"/>
      <w:color w:val="000000"/>
      <w:u w:color="000000"/>
      <w:bdr w:val="nil"/>
      <w:lang w:eastAsia="en-GB"/>
    </w:rPr>
  </w:style>
  <w:style w:type="character" w:customStyle="1" w:styleId="cf01">
    <w:name w:val="cf01"/>
    <w:basedOn w:val="DefaultParagraphFont"/>
    <w:rsid w:val="00DA2800"/>
    <w:rPr>
      <w:rFonts w:ascii="Segoe UI" w:hAnsi="Segoe UI" w:cs="Segoe UI" w:hint="default"/>
      <w:sz w:val="18"/>
      <w:szCs w:val="18"/>
    </w:rPr>
  </w:style>
  <w:style w:type="character" w:styleId="CommentReference">
    <w:name w:val="annotation reference"/>
    <w:basedOn w:val="DefaultParagraphFont"/>
    <w:uiPriority w:val="99"/>
    <w:semiHidden/>
    <w:unhideWhenUsed/>
    <w:rsid w:val="00A57D79"/>
    <w:rPr>
      <w:sz w:val="16"/>
      <w:szCs w:val="16"/>
    </w:rPr>
  </w:style>
  <w:style w:type="paragraph" w:styleId="CommentText">
    <w:name w:val="annotation text"/>
    <w:basedOn w:val="Normal"/>
    <w:link w:val="CommentTextChar"/>
    <w:uiPriority w:val="99"/>
    <w:unhideWhenUsed/>
    <w:rsid w:val="00A57D79"/>
    <w:pPr>
      <w:spacing w:line="240" w:lineRule="auto"/>
    </w:pPr>
    <w:rPr>
      <w:sz w:val="20"/>
      <w:szCs w:val="20"/>
    </w:rPr>
  </w:style>
  <w:style w:type="character" w:customStyle="1" w:styleId="CommentTextChar">
    <w:name w:val="Comment Text Char"/>
    <w:basedOn w:val="DefaultParagraphFont"/>
    <w:link w:val="CommentText"/>
    <w:uiPriority w:val="99"/>
    <w:rsid w:val="00A57D79"/>
    <w:rPr>
      <w:sz w:val="20"/>
      <w:szCs w:val="20"/>
    </w:rPr>
  </w:style>
  <w:style w:type="paragraph" w:styleId="CommentSubject">
    <w:name w:val="annotation subject"/>
    <w:basedOn w:val="CommentText"/>
    <w:next w:val="CommentText"/>
    <w:link w:val="CommentSubjectChar"/>
    <w:uiPriority w:val="99"/>
    <w:semiHidden/>
    <w:unhideWhenUsed/>
    <w:rsid w:val="00A57D79"/>
    <w:rPr>
      <w:b/>
      <w:bCs/>
    </w:rPr>
  </w:style>
  <w:style w:type="character" w:customStyle="1" w:styleId="CommentSubjectChar">
    <w:name w:val="Comment Subject Char"/>
    <w:basedOn w:val="CommentTextChar"/>
    <w:link w:val="CommentSubject"/>
    <w:uiPriority w:val="99"/>
    <w:semiHidden/>
    <w:rsid w:val="00A57D79"/>
    <w:rPr>
      <w:b/>
      <w:bCs/>
      <w:sz w:val="20"/>
      <w:szCs w:val="20"/>
    </w:rPr>
  </w:style>
  <w:style w:type="paragraph" w:customStyle="1" w:styleId="pf0">
    <w:name w:val="pf0"/>
    <w:basedOn w:val="Normal"/>
    <w:rsid w:val="00F905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4A49"/>
    <w:pPr>
      <w:ind w:left="720"/>
      <w:contextualSpacing/>
    </w:pPr>
  </w:style>
  <w:style w:type="paragraph" w:styleId="NoSpacing">
    <w:name w:val="No Spacing"/>
    <w:uiPriority w:val="1"/>
    <w:qFormat/>
    <w:rsid w:val="00604A4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uiPriority w:val="99"/>
    <w:rsid w:val="000406D6"/>
    <w:rPr>
      <w:u w:val="single"/>
    </w:rPr>
  </w:style>
  <w:style w:type="paragraph" w:styleId="NormalWeb">
    <w:name w:val="Normal (Web)"/>
    <w:basedOn w:val="Normal"/>
    <w:uiPriority w:val="99"/>
    <w:unhideWhenUsed/>
    <w:rsid w:val="000406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71810">
      <w:bodyDiv w:val="1"/>
      <w:marLeft w:val="0"/>
      <w:marRight w:val="0"/>
      <w:marTop w:val="0"/>
      <w:marBottom w:val="0"/>
      <w:divBdr>
        <w:top w:val="none" w:sz="0" w:space="0" w:color="auto"/>
        <w:left w:val="none" w:sz="0" w:space="0" w:color="auto"/>
        <w:bottom w:val="none" w:sz="0" w:space="0" w:color="auto"/>
        <w:right w:val="none" w:sz="0" w:space="0" w:color="auto"/>
      </w:divBdr>
    </w:div>
    <w:div w:id="7667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Eurig Towns</dc:creator>
  <cp:keywords/>
  <dc:description/>
  <cp:lastModifiedBy>M Soporova (Ysgol Cefnllys)</cp:lastModifiedBy>
  <cp:revision>6</cp:revision>
  <dcterms:created xsi:type="dcterms:W3CDTF">2024-11-24T07:48:00Z</dcterms:created>
  <dcterms:modified xsi:type="dcterms:W3CDTF">2024-11-24T08:23:00Z</dcterms:modified>
</cp:coreProperties>
</file>