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908D3" w14:textId="7BC1E833" w:rsidR="00D33FC5" w:rsidRPr="00C830EA" w:rsidRDefault="001C7E39" w:rsidP="00C830EA">
      <w:pPr>
        <w:rPr>
          <w:rFonts w:ascii="Arial" w:hAnsi="Arial"/>
        </w:rPr>
      </w:pPr>
      <w:r>
        <w:rPr>
          <w:noProof/>
        </w:rPr>
        <mc:AlternateContent>
          <mc:Choice Requires="wps">
            <w:drawing>
              <wp:anchor distT="36576" distB="36576" distL="36576" distR="36576" simplePos="0" relativeHeight="251658240" behindDoc="0" locked="0" layoutInCell="1" allowOverlap="1" wp14:anchorId="17667AFB" wp14:editId="14D49E33">
                <wp:simplePos x="0" y="0"/>
                <wp:positionH relativeFrom="column">
                  <wp:posOffset>6864985</wp:posOffset>
                </wp:positionH>
                <wp:positionV relativeFrom="paragraph">
                  <wp:posOffset>1360805</wp:posOffset>
                </wp:positionV>
                <wp:extent cx="2959100" cy="4286250"/>
                <wp:effectExtent l="3175" t="190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959100" cy="4286250"/>
                        </a:xfrm>
                        <a:prstGeom prst="rect">
                          <a:avLst/>
                        </a:prstGeom>
                        <a:noFill/>
                        <a:ln>
                          <a:noFill/>
                        </a:ln>
                        <a:effectLst/>
                        <a:extLst>
                          <a:ext uri="{909E8E84-426E-40DD-AFC4-6F175D3DCCD1}">
                            <a14:hiddenFill xmlns:a14="http://schemas.microsoft.com/office/drawing/2010/main">
                              <a:solidFill>
                                <a:srgbClr val="339966">
                                  <a:alpha val="50000"/>
                                </a:srgbClr>
                              </a:solidFill>
                            </a14:hiddenFill>
                          </a:ex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18C409D" w14:textId="77777777" w:rsidR="00A74066" w:rsidRDefault="00A74066" w:rsidP="004568A9">
                            <w:pPr>
                              <w:pStyle w:val="InsideMainHeading"/>
                              <w:widowControl w:val="0"/>
                              <w:jc w:val="center"/>
                            </w:pPr>
                          </w:p>
                          <w:p w14:paraId="1C978169" w14:textId="77777777" w:rsidR="00A74066" w:rsidRPr="00A74066" w:rsidRDefault="00A74066" w:rsidP="00A74066">
                            <w:pPr>
                              <w:pStyle w:val="InsideMainStory"/>
                              <w:widowControl w:val="0"/>
                              <w:spacing w:after="0"/>
                              <w:ind w:left="530"/>
                              <w:rPr>
                                <w:lang w:val="en-US"/>
                              </w:rPr>
                            </w:pPr>
                            <w:r>
                              <w:rPr>
                                <w:lang w:val="en-US"/>
                              </w:rPr>
                              <w:t> </w:t>
                            </w:r>
                          </w:p>
                        </w:txbxContent>
                      </wps:txbx>
                      <wps:bodyPr rot="0" vert="horz" wrap="square" lIns="274320" tIns="182880" rIns="274320" bIns="18288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667AFB" id="_x0000_t202" coordsize="21600,21600" o:spt="202" path="m,l,21600r21600,l21600,xe">
                <v:stroke joinstyle="miter"/>
                <v:path gradientshapeok="t" o:connecttype="rect"/>
              </v:shapetype>
              <v:shape id="Text Box 3" o:spid="_x0000_s1026" type="#_x0000_t202" style="position:absolute;margin-left:540.55pt;margin-top:107.15pt;width:233pt;height:337.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" filled="f" fillcolor="#396" stroked="f" strokeweight="0" insetpen="t">
                <v:fill opacity="32896f"/>
                <o:lock v:ext="edit" shapetype="t"/>
                <v:textbox inset="21.6pt,14.4pt,21.6pt,14.4pt">
                  <w:txbxContent>
                    <w:p w14:paraId="218C409D" w14:textId="77777777" w:rsidR="00A74066" w:rsidRDefault="00A74066" w:rsidP="004568A9">
                      <w:pPr>
                        <w:pStyle w:val="InsideMainHeading"/>
                        <w:widowControl w:val="0"/>
                        <w:jc w:val="center"/>
                      </w:pPr>
                    </w:p>
                    <w:p w14:paraId="1C978169" w14:textId="77777777" w:rsidR="00A74066" w:rsidRPr="00A74066" w:rsidRDefault="00A74066" w:rsidP="00A74066">
                      <w:pPr>
                        <w:pStyle w:val="InsideMainStory"/>
                        <w:widowControl w:val="0"/>
                        <w:spacing w:after="0"/>
                        <w:ind w:left="530"/>
                        <w:rPr>
                          <w:lang w:val="en-US"/>
                        </w:rPr>
                      </w:pPr>
                      <w:r>
                        <w:rPr>
                          <w:lang w:val="en-US"/>
                        </w:rPr>
                        <w:t> </w:t>
                      </w:r>
                    </w:p>
                  </w:txbxContent>
                </v:textbox>
              </v:shape>
            </w:pict>
          </mc:Fallback>
        </mc:AlternateContent>
      </w:r>
      <w:r w:rsidR="00EA6EE8">
        <w:rPr>
          <w:rFonts w:ascii="Verdana" w:hAnsi="Verdana"/>
          <w:b/>
          <w:color w:val="008752"/>
          <w:sz w:val="32"/>
          <w:szCs w:val="32"/>
        </w:rPr>
        <w:tab/>
      </w:r>
    </w:p>
    <w:p w14:paraId="283462BE" w14:textId="77777777" w:rsidR="00CA583E" w:rsidRDefault="00CA583E" w:rsidP="00D33FC5">
      <w:pPr>
        <w:tabs>
          <w:tab w:val="left" w:pos="3433"/>
        </w:tabs>
        <w:jc w:val="center"/>
        <w:rPr>
          <w:rFonts w:ascii="Verdana" w:hAnsi="Verdana"/>
          <w:b/>
          <w:color w:val="008752"/>
          <w:sz w:val="32"/>
          <w:szCs w:val="32"/>
        </w:rPr>
      </w:pPr>
    </w:p>
    <w:p w14:paraId="7CBCCF90" w14:textId="09DB8CF5" w:rsidR="00EA6EE8" w:rsidRDefault="001C7E39" w:rsidP="00EA6EE8">
      <w:pPr>
        <w:jc w:val="center"/>
        <w:rPr>
          <w:lang w:val="en"/>
        </w:rPr>
      </w:pPr>
      <w:r>
        <w:rPr>
          <w:noProof/>
          <w:lang w:val="en"/>
        </w:rPr>
        <w:drawing>
          <wp:inline distT="0" distB="0" distL="0" distR="0" wp14:anchorId="51889E76" wp14:editId="68135B62">
            <wp:extent cx="1427022" cy="91630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2977" cy="920129"/>
                    </a:xfrm>
                    <a:prstGeom prst="rect">
                      <a:avLst/>
                    </a:prstGeom>
                    <a:noFill/>
                    <a:ln>
                      <a:noFill/>
                    </a:ln>
                  </pic:spPr>
                </pic:pic>
              </a:graphicData>
            </a:graphic>
          </wp:inline>
        </w:drawing>
      </w:r>
    </w:p>
    <w:p w14:paraId="7273BE85" w14:textId="77777777" w:rsidR="00CA583E" w:rsidRDefault="00CA583E" w:rsidP="00D33FC5">
      <w:pPr>
        <w:tabs>
          <w:tab w:val="left" w:pos="3433"/>
        </w:tabs>
        <w:jc w:val="center"/>
        <w:rPr>
          <w:rFonts w:ascii="Verdana" w:hAnsi="Verdana"/>
          <w:b/>
          <w:color w:val="008752"/>
          <w:sz w:val="32"/>
          <w:szCs w:val="32"/>
        </w:rPr>
      </w:pPr>
    </w:p>
    <w:p w14:paraId="5D60F438" w14:textId="77777777" w:rsidR="00CA583E" w:rsidRPr="00C830EA" w:rsidRDefault="003A7836" w:rsidP="00D33FC5">
      <w:pPr>
        <w:tabs>
          <w:tab w:val="left" w:pos="3433"/>
        </w:tabs>
        <w:jc w:val="center"/>
        <w:rPr>
          <w:rFonts w:ascii="Verdana" w:hAnsi="Verdana"/>
          <w:b/>
          <w:color w:val="008752"/>
          <w:sz w:val="56"/>
          <w:szCs w:val="56"/>
        </w:rPr>
      </w:pPr>
      <w:r w:rsidRPr="00C830EA">
        <w:rPr>
          <w:rFonts w:ascii="Verdana" w:hAnsi="Verdana"/>
          <w:b/>
          <w:color w:val="008752"/>
          <w:sz w:val="56"/>
          <w:szCs w:val="56"/>
        </w:rPr>
        <w:t>Whistleblowing</w:t>
      </w:r>
    </w:p>
    <w:p w14:paraId="6B85E494" w14:textId="77777777" w:rsidR="00CA583E" w:rsidRDefault="00CA583E" w:rsidP="00375A82">
      <w:pPr>
        <w:tabs>
          <w:tab w:val="left" w:pos="3433"/>
        </w:tabs>
        <w:rPr>
          <w:rFonts w:ascii="Verdana" w:hAnsi="Verdana"/>
          <w:b/>
          <w:color w:val="008752"/>
          <w:sz w:val="32"/>
          <w:szCs w:val="32"/>
        </w:rPr>
      </w:pPr>
    </w:p>
    <w:p w14:paraId="0A9EF29C" w14:textId="77777777" w:rsidR="00CA583E" w:rsidRPr="00A74066" w:rsidRDefault="00CA583E" w:rsidP="00D33FC5">
      <w:pPr>
        <w:tabs>
          <w:tab w:val="left" w:pos="3433"/>
        </w:tabs>
        <w:jc w:val="center"/>
        <w:rPr>
          <w:rFonts w:ascii="Verdana" w:hAnsi="Verdana"/>
          <w:b/>
          <w:color w:val="008752"/>
          <w:sz w:val="32"/>
          <w:szCs w:val="32"/>
        </w:rPr>
      </w:pPr>
    </w:p>
    <w:p w14:paraId="0ECE136E" w14:textId="77777777" w:rsidR="00D33FC5" w:rsidRPr="00CA583E" w:rsidRDefault="00D33FC5" w:rsidP="00D33FC5">
      <w:pPr>
        <w:tabs>
          <w:tab w:val="left" w:pos="3433"/>
        </w:tabs>
        <w:jc w:val="center"/>
        <w:rPr>
          <w:rFonts w:ascii="Verdana" w:hAnsi="Verdana"/>
          <w:b/>
          <w:color w:val="008752"/>
          <w:sz w:val="28"/>
          <w:szCs w:val="32"/>
        </w:rPr>
      </w:pPr>
      <w:r w:rsidRPr="00CA583E">
        <w:rPr>
          <w:rFonts w:ascii="Verdana" w:hAnsi="Verdana"/>
          <w:b/>
          <w:color w:val="008752"/>
          <w:sz w:val="28"/>
          <w:szCs w:val="32"/>
        </w:rPr>
        <w:t>Policy and Procedure</w:t>
      </w:r>
    </w:p>
    <w:p w14:paraId="12CC24C0" w14:textId="77777777" w:rsidR="00D33FC5" w:rsidRDefault="00D33FC5" w:rsidP="00C62602">
      <w:pPr>
        <w:rPr>
          <w:rFonts w:ascii="Arial" w:hAnsi="Arial"/>
        </w:rPr>
      </w:pPr>
    </w:p>
    <w:p w14:paraId="3CAA9FA9" w14:textId="77777777" w:rsidR="00A74066" w:rsidRDefault="00A74066" w:rsidP="00C62602">
      <w:pPr>
        <w:rPr>
          <w:rFonts w:ascii="Arial" w:hAnsi="Arial"/>
        </w:rPr>
      </w:pPr>
    </w:p>
    <w:p w14:paraId="78BBDBED" w14:textId="77777777" w:rsidR="00A74066" w:rsidRPr="00C62602" w:rsidRDefault="00A74066" w:rsidP="00C62602">
      <w:pPr>
        <w:rPr>
          <w:rFonts w:ascii="Arial" w:hAnsi="Arial"/>
        </w:rPr>
      </w:pPr>
    </w:p>
    <w:p w14:paraId="59F10284" w14:textId="245BB6FA" w:rsidR="00D33FC5" w:rsidRDefault="00C830EA" w:rsidP="00C830EA">
      <w:pPr>
        <w:jc w:val="center"/>
        <w:rPr>
          <w:rFonts w:ascii="Arial" w:hAnsi="Arial"/>
        </w:rPr>
      </w:pPr>
      <w:r>
        <w:rPr>
          <w:rFonts w:ascii="Arial" w:hAnsi="Arial"/>
          <w:noProof/>
        </w:rPr>
        <w:drawing>
          <wp:inline distT="0" distB="0" distL="0" distR="0" wp14:anchorId="1D0AECB2" wp14:editId="3AD1F974">
            <wp:extent cx="1554480" cy="1823085"/>
            <wp:effectExtent l="0" t="0" r="7620" b="5715"/>
            <wp:docPr id="34440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4480" cy="1823085"/>
                    </a:xfrm>
                    <a:prstGeom prst="rect">
                      <a:avLst/>
                    </a:prstGeom>
                    <a:noFill/>
                  </pic:spPr>
                </pic:pic>
              </a:graphicData>
            </a:graphic>
          </wp:inline>
        </w:drawing>
      </w:r>
    </w:p>
    <w:p w14:paraId="0DFA5FB1" w14:textId="77777777" w:rsidR="00D33FC5" w:rsidRDefault="00D33FC5" w:rsidP="00C62602">
      <w:pPr>
        <w:rPr>
          <w:rFonts w:ascii="Arial" w:hAnsi="Arial"/>
        </w:rPr>
      </w:pPr>
    </w:p>
    <w:p w14:paraId="5935C5B1" w14:textId="77777777" w:rsidR="00D33FC5" w:rsidRPr="00C62602" w:rsidRDefault="00D33FC5" w:rsidP="00C62602">
      <w:pPr>
        <w:rPr>
          <w:rFonts w:ascii="Arial" w:hAnsi="Arial"/>
        </w:rPr>
      </w:pPr>
    </w:p>
    <w:p w14:paraId="7EEE0092" w14:textId="77777777" w:rsidR="00D33FC5" w:rsidRPr="00C62602" w:rsidRDefault="00D33FC5" w:rsidP="00C62602">
      <w:pPr>
        <w:rPr>
          <w:rFonts w:ascii="Arial" w:hAnsi="Arial"/>
        </w:rPr>
      </w:pPr>
    </w:p>
    <w:p w14:paraId="2BADF237" w14:textId="77777777" w:rsidR="00C830EA" w:rsidRPr="00BA4336" w:rsidRDefault="00C830EA" w:rsidP="00C830EA">
      <w:pPr>
        <w:ind w:left="142" w:hanging="11"/>
        <w:jc w:val="center"/>
        <w:rPr>
          <w:rFonts w:ascii="Arial" w:hAnsi="Arial" w:cs="Arial"/>
          <w:b/>
          <w:sz w:val="28"/>
          <w:szCs w:val="28"/>
        </w:rPr>
      </w:pPr>
      <w:bookmarkStart w:id="0" w:name="_Hlk198804628"/>
      <w:r>
        <w:rPr>
          <w:rFonts w:ascii="Arial" w:hAnsi="Arial" w:cs="Arial"/>
          <w:b/>
        </w:rPr>
        <w:t>Policy reviewed: Summer 2025</w:t>
      </w:r>
    </w:p>
    <w:p w14:paraId="4B31F455" w14:textId="77777777" w:rsidR="00C830EA" w:rsidRPr="00BA4336" w:rsidRDefault="00C830EA" w:rsidP="00C830EA">
      <w:pPr>
        <w:jc w:val="center"/>
        <w:rPr>
          <w:rFonts w:ascii="Arial" w:hAnsi="Arial" w:cs="Arial"/>
          <w:b/>
          <w:sz w:val="28"/>
          <w:szCs w:val="28"/>
        </w:rPr>
      </w:pPr>
    </w:p>
    <w:p w14:paraId="56773E3D" w14:textId="77777777" w:rsidR="00C830EA" w:rsidRPr="00BA4336" w:rsidRDefault="00C830EA" w:rsidP="00C830EA">
      <w:pPr>
        <w:ind w:left="1418"/>
        <w:rPr>
          <w:rFonts w:ascii="Arial" w:hAnsi="Arial" w:cs="Arial"/>
          <w:b/>
          <w:sz w:val="28"/>
          <w:szCs w:val="28"/>
        </w:rPr>
      </w:pPr>
      <w:r w:rsidRPr="00BA4336">
        <w:rPr>
          <w:rFonts w:ascii="Arial" w:hAnsi="Arial" w:cs="Arial"/>
          <w:b/>
          <w:sz w:val="28"/>
          <w:szCs w:val="28"/>
        </w:rPr>
        <w:t>Chair of Governors:</w:t>
      </w:r>
      <w:r w:rsidRPr="00BA4336">
        <w:rPr>
          <w:rFonts w:ascii="Arial" w:hAnsi="Arial" w:cs="Arial"/>
          <w:b/>
          <w:sz w:val="28"/>
          <w:szCs w:val="28"/>
        </w:rPr>
        <w:tab/>
      </w:r>
      <w:r w:rsidRPr="00BA4336">
        <w:rPr>
          <w:rFonts w:ascii="Arial" w:hAnsi="Arial" w:cs="Arial"/>
          <w:b/>
          <w:sz w:val="28"/>
          <w:szCs w:val="28"/>
        </w:rPr>
        <w:tab/>
        <w:t>__________________</w:t>
      </w:r>
    </w:p>
    <w:p w14:paraId="379B9070" w14:textId="77777777" w:rsidR="00C830EA" w:rsidRPr="00BA4336" w:rsidRDefault="00C830EA" w:rsidP="00C830EA">
      <w:pPr>
        <w:ind w:left="1418"/>
        <w:rPr>
          <w:rFonts w:ascii="Arial" w:hAnsi="Arial" w:cs="Arial"/>
          <w:b/>
          <w:sz w:val="28"/>
          <w:szCs w:val="28"/>
        </w:rPr>
      </w:pPr>
    </w:p>
    <w:p w14:paraId="6600F034" w14:textId="77777777" w:rsidR="00C830EA" w:rsidRPr="00BA4336" w:rsidRDefault="00C830EA" w:rsidP="00C830EA">
      <w:pPr>
        <w:ind w:left="1418"/>
        <w:rPr>
          <w:rFonts w:ascii="Arial" w:hAnsi="Arial" w:cs="Arial"/>
          <w:b/>
          <w:sz w:val="28"/>
          <w:szCs w:val="28"/>
        </w:rPr>
      </w:pPr>
      <w:r w:rsidRPr="00BA4336">
        <w:rPr>
          <w:rFonts w:ascii="Arial" w:hAnsi="Arial" w:cs="Arial"/>
          <w:b/>
          <w:sz w:val="28"/>
          <w:szCs w:val="28"/>
        </w:rPr>
        <w:t>Head</w:t>
      </w:r>
      <w:r>
        <w:rPr>
          <w:rFonts w:ascii="Arial" w:hAnsi="Arial" w:cs="Arial"/>
          <w:b/>
          <w:sz w:val="28"/>
          <w:szCs w:val="28"/>
        </w:rPr>
        <w:t xml:space="preserve"> </w:t>
      </w:r>
      <w:r w:rsidRPr="00BA4336">
        <w:rPr>
          <w:rFonts w:ascii="Arial" w:hAnsi="Arial" w:cs="Arial"/>
          <w:b/>
          <w:sz w:val="28"/>
          <w:szCs w:val="28"/>
        </w:rPr>
        <w:t>teacher:</w:t>
      </w:r>
      <w:r w:rsidRPr="00BA4336">
        <w:rPr>
          <w:rFonts w:ascii="Arial" w:hAnsi="Arial" w:cs="Arial"/>
          <w:b/>
          <w:sz w:val="28"/>
          <w:szCs w:val="28"/>
        </w:rPr>
        <w:tab/>
      </w:r>
      <w:r w:rsidRPr="00BA4336">
        <w:rPr>
          <w:rFonts w:ascii="Arial" w:hAnsi="Arial" w:cs="Arial"/>
          <w:b/>
          <w:sz w:val="28"/>
          <w:szCs w:val="28"/>
        </w:rPr>
        <w:tab/>
      </w:r>
      <w:r w:rsidRPr="00BA4336">
        <w:rPr>
          <w:rFonts w:ascii="Arial" w:hAnsi="Arial" w:cs="Arial"/>
          <w:b/>
          <w:sz w:val="28"/>
          <w:szCs w:val="28"/>
        </w:rPr>
        <w:tab/>
        <w:t>__________________</w:t>
      </w:r>
    </w:p>
    <w:p w14:paraId="4D0BDAB9" w14:textId="77777777" w:rsidR="00C830EA" w:rsidRPr="00BA4336" w:rsidRDefault="00C830EA" w:rsidP="00C830EA">
      <w:pPr>
        <w:ind w:left="1418"/>
        <w:rPr>
          <w:rFonts w:ascii="Arial" w:hAnsi="Arial" w:cs="Arial"/>
          <w:b/>
          <w:sz w:val="28"/>
          <w:szCs w:val="28"/>
        </w:rPr>
      </w:pPr>
    </w:p>
    <w:p w14:paraId="5AD2D142" w14:textId="77777777" w:rsidR="00C830EA" w:rsidRPr="00BA4336" w:rsidRDefault="00C830EA" w:rsidP="00C830EA">
      <w:pPr>
        <w:ind w:left="1418"/>
        <w:rPr>
          <w:rFonts w:ascii="Arial" w:hAnsi="Arial" w:cs="Arial"/>
          <w:b/>
          <w:sz w:val="28"/>
          <w:szCs w:val="28"/>
        </w:rPr>
      </w:pPr>
      <w:r w:rsidRPr="00BA4336">
        <w:rPr>
          <w:rFonts w:ascii="Arial" w:hAnsi="Arial" w:cs="Arial"/>
          <w:b/>
          <w:sz w:val="28"/>
          <w:szCs w:val="28"/>
        </w:rPr>
        <w:t>Date:</w:t>
      </w:r>
      <w:r w:rsidRPr="00BA4336">
        <w:rPr>
          <w:rFonts w:ascii="Arial" w:hAnsi="Arial" w:cs="Arial"/>
          <w:b/>
          <w:sz w:val="28"/>
          <w:szCs w:val="28"/>
        </w:rPr>
        <w:tab/>
      </w:r>
      <w:r w:rsidRPr="00BA4336">
        <w:rPr>
          <w:rFonts w:ascii="Arial" w:hAnsi="Arial" w:cs="Arial"/>
          <w:b/>
          <w:sz w:val="28"/>
          <w:szCs w:val="28"/>
        </w:rPr>
        <w:tab/>
      </w:r>
      <w:r w:rsidRPr="00BA4336">
        <w:rPr>
          <w:rFonts w:ascii="Arial" w:hAnsi="Arial" w:cs="Arial"/>
          <w:b/>
          <w:sz w:val="28"/>
          <w:szCs w:val="28"/>
        </w:rPr>
        <w:tab/>
      </w:r>
      <w:r w:rsidRPr="00BA4336">
        <w:rPr>
          <w:rFonts w:ascii="Arial" w:hAnsi="Arial" w:cs="Arial"/>
          <w:b/>
          <w:sz w:val="28"/>
          <w:szCs w:val="28"/>
        </w:rPr>
        <w:tab/>
      </w:r>
      <w:r w:rsidRPr="00BA4336">
        <w:rPr>
          <w:rFonts w:ascii="Arial" w:hAnsi="Arial" w:cs="Arial"/>
          <w:b/>
          <w:sz w:val="28"/>
          <w:szCs w:val="28"/>
        </w:rPr>
        <w:tab/>
        <w:t>__________________</w:t>
      </w:r>
    </w:p>
    <w:p w14:paraId="64B2B9F3" w14:textId="77777777" w:rsidR="00C830EA" w:rsidRPr="00BA4336" w:rsidRDefault="00C830EA" w:rsidP="00C830EA">
      <w:pPr>
        <w:ind w:left="1418"/>
        <w:rPr>
          <w:rFonts w:ascii="Arial" w:hAnsi="Arial" w:cs="Arial"/>
          <w:b/>
          <w:sz w:val="28"/>
          <w:szCs w:val="28"/>
        </w:rPr>
      </w:pPr>
    </w:p>
    <w:p w14:paraId="37948B7A" w14:textId="1130DB37" w:rsidR="00C830EA" w:rsidRPr="00BA4336" w:rsidRDefault="00C830EA" w:rsidP="00C830EA">
      <w:pPr>
        <w:ind w:left="1418"/>
        <w:rPr>
          <w:rFonts w:ascii="Arial" w:hAnsi="Arial" w:cs="Arial"/>
          <w:b/>
          <w:sz w:val="28"/>
          <w:szCs w:val="28"/>
        </w:rPr>
      </w:pPr>
      <w:r w:rsidRPr="00BA4336">
        <w:rPr>
          <w:rFonts w:ascii="Arial" w:hAnsi="Arial" w:cs="Arial"/>
          <w:b/>
          <w:sz w:val="28"/>
          <w:szCs w:val="28"/>
        </w:rPr>
        <w:t>Next Review:</w:t>
      </w:r>
      <w:r w:rsidRPr="00BA4336">
        <w:rPr>
          <w:rFonts w:ascii="Arial" w:hAnsi="Arial" w:cs="Arial"/>
          <w:b/>
          <w:sz w:val="28"/>
          <w:szCs w:val="28"/>
        </w:rPr>
        <w:tab/>
      </w:r>
      <w:r w:rsidRPr="00BA4336">
        <w:rPr>
          <w:rFonts w:ascii="Arial" w:hAnsi="Arial" w:cs="Arial"/>
          <w:b/>
          <w:sz w:val="28"/>
          <w:szCs w:val="28"/>
        </w:rPr>
        <w:tab/>
      </w:r>
      <w:r w:rsidRPr="00BA4336">
        <w:rPr>
          <w:rFonts w:ascii="Arial" w:hAnsi="Arial" w:cs="Arial"/>
          <w:b/>
          <w:sz w:val="28"/>
          <w:szCs w:val="28"/>
        </w:rPr>
        <w:tab/>
      </w:r>
      <w:r w:rsidRPr="00BA4336">
        <w:rPr>
          <w:rFonts w:ascii="Arial" w:hAnsi="Arial" w:cs="Arial"/>
          <w:b/>
          <w:sz w:val="28"/>
          <w:szCs w:val="28"/>
        </w:rPr>
        <w:tab/>
      </w:r>
      <w:proofErr w:type="gramStart"/>
      <w:r>
        <w:rPr>
          <w:rFonts w:ascii="Arial" w:hAnsi="Arial" w:cs="Arial"/>
          <w:b/>
          <w:sz w:val="28"/>
          <w:szCs w:val="28"/>
        </w:rPr>
        <w:t>S</w:t>
      </w:r>
      <w:r w:rsidR="00AF1CD4">
        <w:rPr>
          <w:rFonts w:ascii="Arial" w:hAnsi="Arial" w:cs="Arial"/>
          <w:b/>
          <w:sz w:val="28"/>
          <w:szCs w:val="28"/>
        </w:rPr>
        <w:t>ummer</w:t>
      </w:r>
      <w:r>
        <w:rPr>
          <w:rFonts w:ascii="Arial" w:hAnsi="Arial" w:cs="Arial"/>
          <w:b/>
          <w:sz w:val="28"/>
          <w:szCs w:val="28"/>
        </w:rPr>
        <w:t xml:space="preserve">  2027</w:t>
      </w:r>
      <w:proofErr w:type="gramEnd"/>
    </w:p>
    <w:bookmarkEnd w:id="0"/>
    <w:p w14:paraId="0B98E91D" w14:textId="77777777" w:rsidR="00D33FC5" w:rsidRDefault="00D33FC5" w:rsidP="00C62602">
      <w:pPr>
        <w:rPr>
          <w:rFonts w:ascii="Arial" w:hAnsi="Arial"/>
        </w:rPr>
      </w:pPr>
    </w:p>
    <w:p w14:paraId="0433AB9F" w14:textId="77777777" w:rsidR="00CA583E" w:rsidRPr="00C62602" w:rsidRDefault="00CA583E" w:rsidP="00C62602">
      <w:pPr>
        <w:rPr>
          <w:rFonts w:ascii="Arial" w:hAnsi="Arial"/>
        </w:rPr>
      </w:pPr>
    </w:p>
    <w:p w14:paraId="4D4B9B13" w14:textId="5B54CDC6" w:rsidR="00D33FC5" w:rsidRPr="00C62602" w:rsidRDefault="00C830EA" w:rsidP="00C62602">
      <w:pPr>
        <w:rPr>
          <w:rFonts w:ascii="Arial" w:hAnsi="Arial"/>
        </w:rPr>
      </w:pPr>
      <w:r>
        <w:rPr>
          <w:noProof/>
        </w:rPr>
        <w:drawing>
          <wp:inline distT="0" distB="0" distL="0" distR="0" wp14:anchorId="5F6705BC" wp14:editId="0E53F137">
            <wp:extent cx="3210560" cy="1018017"/>
            <wp:effectExtent l="0" t="0" r="8890" b="0"/>
            <wp:docPr id="778193054" name="Picture 1" descr="A close-up of a contact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193054" name="Picture 1" descr="A close-up of a contact form&#10;&#10;AI-generated content may be incorrect."/>
                    <pic:cNvPicPr/>
                  </pic:nvPicPr>
                  <pic:blipFill>
                    <a:blip r:embed="rId13"/>
                    <a:stretch>
                      <a:fillRect/>
                    </a:stretch>
                  </pic:blipFill>
                  <pic:spPr>
                    <a:xfrm>
                      <a:off x="0" y="0"/>
                      <a:ext cx="3229891" cy="1024147"/>
                    </a:xfrm>
                    <a:prstGeom prst="rect">
                      <a:avLst/>
                    </a:prstGeom>
                  </pic:spPr>
                </pic:pic>
              </a:graphicData>
            </a:graphic>
          </wp:inline>
        </w:drawing>
      </w:r>
    </w:p>
    <w:p w14:paraId="6D7C3784" w14:textId="20768058" w:rsidR="00EA6EE8" w:rsidRDefault="00EA6EE8" w:rsidP="00C830EA">
      <w:pPr>
        <w:rPr>
          <w:rFonts w:ascii="Arial" w:hAnsi="Arial"/>
        </w:rPr>
      </w:pPr>
    </w:p>
    <w:p w14:paraId="516AB66B" w14:textId="77777777" w:rsidR="00A3299F" w:rsidRDefault="00A3299F" w:rsidP="00EA6EE8">
      <w:pPr>
        <w:rPr>
          <w:rFonts w:ascii="Arial" w:hAnsi="Arial"/>
          <w:b/>
          <w:sz w:val="28"/>
        </w:rPr>
      </w:pPr>
    </w:p>
    <w:p w14:paraId="05E4FD44" w14:textId="3BB521D3" w:rsidR="007E45C6" w:rsidRDefault="007E45C6" w:rsidP="00EA6EE8">
      <w:pPr>
        <w:rPr>
          <w:rFonts w:ascii="Arial" w:hAnsi="Arial"/>
          <w:b/>
          <w:sz w:val="28"/>
        </w:rPr>
      </w:pPr>
    </w:p>
    <w:p w14:paraId="3CD4DDBD" w14:textId="77777777" w:rsidR="0028547E" w:rsidRDefault="0028547E" w:rsidP="00EA6EE8">
      <w:pPr>
        <w:rPr>
          <w:rFonts w:ascii="Arial" w:hAnsi="Arial"/>
          <w:b/>
          <w:sz w:val="28"/>
        </w:rPr>
      </w:pPr>
      <w:r w:rsidRPr="002F61C2">
        <w:rPr>
          <w:rFonts w:ascii="Arial" w:hAnsi="Arial"/>
          <w:b/>
          <w:sz w:val="28"/>
        </w:rPr>
        <w:t>Contents</w:t>
      </w:r>
    </w:p>
    <w:p w14:paraId="4D4B72CD" w14:textId="77777777" w:rsidR="00C34843" w:rsidRDefault="00C34843" w:rsidP="00EA6EE8">
      <w:pPr>
        <w:rPr>
          <w:rFonts w:ascii="Arial" w:hAnsi="Arial"/>
          <w:b/>
          <w:sz w:val="28"/>
        </w:rPr>
      </w:pPr>
    </w:p>
    <w:p w14:paraId="628005D3" w14:textId="310832B9" w:rsidR="00C34843" w:rsidRDefault="00C34843" w:rsidP="00D01364">
      <w:pPr>
        <w:numPr>
          <w:ilvl w:val="0"/>
          <w:numId w:val="4"/>
        </w:numPr>
        <w:rPr>
          <w:rFonts w:ascii="Arial" w:hAnsi="Arial"/>
          <w:b/>
        </w:rPr>
      </w:pPr>
      <w:r>
        <w:rPr>
          <w:rFonts w:ascii="Arial" w:hAnsi="Arial"/>
          <w:b/>
        </w:rPr>
        <w:t>Introduction</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sidR="00DA55F5">
        <w:rPr>
          <w:rFonts w:ascii="Arial" w:hAnsi="Arial"/>
          <w:b/>
        </w:rPr>
        <w:t xml:space="preserve"> </w:t>
      </w:r>
      <w:r>
        <w:rPr>
          <w:rFonts w:ascii="Arial" w:hAnsi="Arial"/>
          <w:b/>
        </w:rPr>
        <w:t xml:space="preserve"> </w:t>
      </w:r>
      <w:r w:rsidR="00DA55F5">
        <w:rPr>
          <w:rFonts w:ascii="Arial" w:hAnsi="Arial"/>
          <w:b/>
        </w:rPr>
        <w:tab/>
      </w:r>
      <w:r>
        <w:rPr>
          <w:rFonts w:ascii="Arial" w:hAnsi="Arial"/>
          <w:b/>
        </w:rPr>
        <w:t>3</w:t>
      </w:r>
    </w:p>
    <w:p w14:paraId="646C6A4F" w14:textId="2723100F" w:rsidR="00C34843" w:rsidRDefault="00C34843" w:rsidP="00D01364">
      <w:pPr>
        <w:numPr>
          <w:ilvl w:val="0"/>
          <w:numId w:val="4"/>
        </w:numPr>
        <w:rPr>
          <w:rFonts w:ascii="Arial" w:hAnsi="Arial"/>
          <w:b/>
        </w:rPr>
      </w:pPr>
      <w:r>
        <w:rPr>
          <w:rFonts w:ascii="Arial" w:hAnsi="Arial"/>
          <w:b/>
        </w:rPr>
        <w:t>Principles</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sidR="00A560DA">
        <w:rPr>
          <w:rFonts w:ascii="Arial" w:hAnsi="Arial"/>
          <w:b/>
        </w:rPr>
        <w:t>4</w:t>
      </w:r>
    </w:p>
    <w:p w14:paraId="2E373FCD" w14:textId="0CCD381D" w:rsidR="00C34843" w:rsidRDefault="00C34843" w:rsidP="00D01364">
      <w:pPr>
        <w:numPr>
          <w:ilvl w:val="0"/>
          <w:numId w:val="4"/>
        </w:numPr>
        <w:rPr>
          <w:rFonts w:ascii="Arial" w:hAnsi="Arial"/>
          <w:b/>
        </w:rPr>
      </w:pPr>
      <w:r>
        <w:rPr>
          <w:rFonts w:ascii="Arial" w:hAnsi="Arial"/>
          <w:b/>
        </w:rPr>
        <w:t>Scope</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t>4</w:t>
      </w:r>
    </w:p>
    <w:p w14:paraId="189772EB" w14:textId="6F658FFB" w:rsidR="00C34843" w:rsidRDefault="00C34843" w:rsidP="00D01364">
      <w:pPr>
        <w:numPr>
          <w:ilvl w:val="0"/>
          <w:numId w:val="4"/>
        </w:numPr>
        <w:rPr>
          <w:rFonts w:ascii="Arial" w:hAnsi="Arial"/>
          <w:b/>
        </w:rPr>
      </w:pPr>
      <w:r>
        <w:rPr>
          <w:rFonts w:ascii="Arial" w:hAnsi="Arial"/>
          <w:b/>
        </w:rPr>
        <w:t>Protection of the Whistleblower</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sidR="00A560DA">
        <w:rPr>
          <w:rFonts w:ascii="Arial" w:hAnsi="Arial"/>
          <w:b/>
        </w:rPr>
        <w:t>4</w:t>
      </w:r>
    </w:p>
    <w:p w14:paraId="71D90C84" w14:textId="33D41F04" w:rsidR="00792B7F" w:rsidRDefault="00C34843" w:rsidP="00D01364">
      <w:pPr>
        <w:numPr>
          <w:ilvl w:val="0"/>
          <w:numId w:val="4"/>
        </w:numPr>
        <w:rPr>
          <w:rFonts w:ascii="Arial" w:hAnsi="Arial"/>
          <w:b/>
        </w:rPr>
      </w:pPr>
      <w:r>
        <w:rPr>
          <w:rFonts w:ascii="Arial" w:hAnsi="Arial"/>
          <w:b/>
        </w:rPr>
        <w:t>Anonymous Concerns</w:t>
      </w:r>
      <w:r w:rsidR="00AB0B4D">
        <w:rPr>
          <w:rFonts w:ascii="Arial" w:hAnsi="Arial"/>
          <w:b/>
        </w:rPr>
        <w:tab/>
      </w:r>
      <w:r w:rsidR="00AB0B4D">
        <w:rPr>
          <w:rFonts w:ascii="Arial" w:hAnsi="Arial"/>
          <w:b/>
        </w:rPr>
        <w:tab/>
      </w:r>
      <w:r w:rsidR="00AB0B4D">
        <w:rPr>
          <w:rFonts w:ascii="Arial" w:hAnsi="Arial"/>
          <w:b/>
        </w:rPr>
        <w:tab/>
      </w:r>
      <w:r w:rsidR="00AB0B4D">
        <w:rPr>
          <w:rFonts w:ascii="Arial" w:hAnsi="Arial"/>
          <w:b/>
        </w:rPr>
        <w:tab/>
      </w:r>
      <w:r w:rsidR="00AB0B4D">
        <w:rPr>
          <w:rFonts w:ascii="Arial" w:hAnsi="Arial"/>
          <w:b/>
        </w:rPr>
        <w:tab/>
      </w:r>
      <w:r w:rsidR="00AB0B4D">
        <w:rPr>
          <w:rFonts w:ascii="Arial" w:hAnsi="Arial"/>
          <w:b/>
        </w:rPr>
        <w:tab/>
      </w:r>
      <w:r w:rsidR="00AB0B4D">
        <w:rPr>
          <w:rFonts w:ascii="Arial" w:hAnsi="Arial"/>
          <w:b/>
        </w:rPr>
        <w:tab/>
        <w:t>5</w:t>
      </w:r>
    </w:p>
    <w:p w14:paraId="052053E0" w14:textId="533DA795" w:rsidR="00C34843" w:rsidRPr="00DA55F5" w:rsidRDefault="00A120D1" w:rsidP="00DA55F5">
      <w:pPr>
        <w:pStyle w:val="ListParagraph"/>
        <w:numPr>
          <w:ilvl w:val="0"/>
          <w:numId w:val="4"/>
        </w:numPr>
        <w:rPr>
          <w:rFonts w:ascii="Arial" w:hAnsi="Arial"/>
          <w:b/>
          <w:bCs/>
        </w:rPr>
      </w:pPr>
      <w:r w:rsidRPr="00122450">
        <w:rPr>
          <w:rFonts w:ascii="Arial" w:hAnsi="Arial"/>
          <w:b/>
          <w:bCs/>
        </w:rPr>
        <w:t>Fraud, Bribery and Corruption Concern</w:t>
      </w:r>
      <w:r w:rsidR="00DA55F5">
        <w:rPr>
          <w:rFonts w:ascii="Arial" w:hAnsi="Arial"/>
          <w:b/>
          <w:bCs/>
        </w:rPr>
        <w:t>s</w:t>
      </w:r>
      <w:r w:rsidR="00C34843" w:rsidRPr="00DA55F5">
        <w:rPr>
          <w:rFonts w:ascii="Arial" w:hAnsi="Arial"/>
          <w:b/>
        </w:rPr>
        <w:tab/>
      </w:r>
      <w:r w:rsidR="00C34843" w:rsidRPr="00DA55F5">
        <w:rPr>
          <w:rFonts w:ascii="Arial" w:hAnsi="Arial"/>
          <w:b/>
        </w:rPr>
        <w:tab/>
      </w:r>
      <w:r w:rsidR="00C34843" w:rsidRPr="00DA55F5">
        <w:rPr>
          <w:rFonts w:ascii="Arial" w:hAnsi="Arial"/>
          <w:b/>
        </w:rPr>
        <w:tab/>
      </w:r>
      <w:r w:rsidR="00C34843" w:rsidRPr="00DA55F5">
        <w:rPr>
          <w:rFonts w:ascii="Arial" w:hAnsi="Arial"/>
          <w:b/>
        </w:rPr>
        <w:tab/>
      </w:r>
      <w:r w:rsidR="00A560DA" w:rsidRPr="00DA55F5">
        <w:rPr>
          <w:rFonts w:ascii="Arial" w:hAnsi="Arial"/>
          <w:b/>
        </w:rPr>
        <w:t>5</w:t>
      </w:r>
    </w:p>
    <w:p w14:paraId="443E7C2F" w14:textId="6BE9DC2F" w:rsidR="00C34843" w:rsidRPr="00C34843" w:rsidRDefault="00C34843" w:rsidP="00D01364">
      <w:pPr>
        <w:numPr>
          <w:ilvl w:val="0"/>
          <w:numId w:val="4"/>
        </w:numPr>
        <w:rPr>
          <w:rFonts w:ascii="Arial" w:hAnsi="Arial"/>
          <w:b/>
        </w:rPr>
      </w:pPr>
      <w:r w:rsidRPr="00C34843">
        <w:rPr>
          <w:rFonts w:ascii="Arial" w:hAnsi="Arial"/>
          <w:b/>
        </w:rPr>
        <w:t>How to Raise a Concern Internally</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t>5</w:t>
      </w:r>
    </w:p>
    <w:p w14:paraId="2C2EFFAD" w14:textId="6F6B3A20" w:rsidR="00382A12" w:rsidRPr="00382A12" w:rsidRDefault="00382A12" w:rsidP="00D01364">
      <w:pPr>
        <w:numPr>
          <w:ilvl w:val="0"/>
          <w:numId w:val="4"/>
        </w:numPr>
        <w:rPr>
          <w:rFonts w:ascii="Arial" w:hAnsi="Arial"/>
          <w:b/>
        </w:rPr>
      </w:pPr>
      <w:r w:rsidRPr="00382A12">
        <w:rPr>
          <w:rFonts w:ascii="Arial" w:hAnsi="Arial"/>
          <w:b/>
        </w:rPr>
        <w:t>Protection of Children and/or Vulnerable Adults</w:t>
      </w:r>
      <w:r>
        <w:rPr>
          <w:rFonts w:ascii="Arial" w:hAnsi="Arial"/>
          <w:b/>
        </w:rPr>
        <w:tab/>
      </w:r>
      <w:r>
        <w:rPr>
          <w:rFonts w:ascii="Arial" w:hAnsi="Arial"/>
          <w:b/>
        </w:rPr>
        <w:tab/>
      </w:r>
      <w:r>
        <w:rPr>
          <w:rFonts w:ascii="Arial" w:hAnsi="Arial"/>
          <w:b/>
        </w:rPr>
        <w:tab/>
      </w:r>
      <w:r w:rsidR="00AD640E">
        <w:rPr>
          <w:rFonts w:ascii="Arial" w:hAnsi="Arial"/>
          <w:b/>
        </w:rPr>
        <w:t>7</w:t>
      </w:r>
    </w:p>
    <w:p w14:paraId="22135934" w14:textId="5A5AA6FE" w:rsidR="00382A12" w:rsidRPr="00382A12" w:rsidRDefault="00382A12" w:rsidP="00D01364">
      <w:pPr>
        <w:numPr>
          <w:ilvl w:val="0"/>
          <w:numId w:val="4"/>
        </w:numPr>
        <w:rPr>
          <w:rFonts w:ascii="Arial" w:hAnsi="Arial"/>
          <w:b/>
        </w:rPr>
      </w:pPr>
      <w:r w:rsidRPr="00382A12">
        <w:rPr>
          <w:rFonts w:ascii="Arial" w:hAnsi="Arial"/>
          <w:b/>
        </w:rPr>
        <w:t>How the Council will Handle the Matter</w:t>
      </w:r>
      <w:r>
        <w:rPr>
          <w:rFonts w:ascii="Arial" w:hAnsi="Arial"/>
          <w:b/>
        </w:rPr>
        <w:tab/>
      </w:r>
      <w:r>
        <w:rPr>
          <w:rFonts w:ascii="Arial" w:hAnsi="Arial"/>
          <w:b/>
        </w:rPr>
        <w:tab/>
      </w:r>
      <w:r>
        <w:rPr>
          <w:rFonts w:ascii="Arial" w:hAnsi="Arial"/>
          <w:b/>
        </w:rPr>
        <w:tab/>
      </w:r>
      <w:r>
        <w:rPr>
          <w:rFonts w:ascii="Arial" w:hAnsi="Arial"/>
          <w:b/>
        </w:rPr>
        <w:tab/>
      </w:r>
      <w:r w:rsidR="00AD640E">
        <w:rPr>
          <w:rFonts w:ascii="Arial" w:hAnsi="Arial"/>
          <w:b/>
        </w:rPr>
        <w:t>7</w:t>
      </w:r>
    </w:p>
    <w:p w14:paraId="27C8DDF0" w14:textId="2EC59D40" w:rsidR="00AD640E" w:rsidRDefault="00AD640E" w:rsidP="00D01364">
      <w:pPr>
        <w:numPr>
          <w:ilvl w:val="0"/>
          <w:numId w:val="4"/>
        </w:numPr>
        <w:rPr>
          <w:rFonts w:ascii="Arial" w:hAnsi="Arial"/>
          <w:b/>
        </w:rPr>
      </w:pPr>
      <w:r>
        <w:rPr>
          <w:rFonts w:ascii="Arial" w:hAnsi="Arial"/>
          <w:b/>
        </w:rPr>
        <w:t>Response Times</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sidRPr="00AD640E">
        <w:rPr>
          <w:rFonts w:ascii="Arial" w:hAnsi="Arial"/>
          <w:b/>
        </w:rPr>
        <w:t>9</w:t>
      </w:r>
    </w:p>
    <w:p w14:paraId="71E6781D" w14:textId="575BFA23" w:rsidR="00382A12" w:rsidRPr="00AD640E" w:rsidRDefault="00382A12" w:rsidP="00AD640E">
      <w:pPr>
        <w:numPr>
          <w:ilvl w:val="0"/>
          <w:numId w:val="4"/>
        </w:numPr>
        <w:rPr>
          <w:rFonts w:ascii="Arial" w:hAnsi="Arial"/>
          <w:b/>
        </w:rPr>
      </w:pPr>
      <w:r>
        <w:rPr>
          <w:rFonts w:ascii="Arial" w:hAnsi="Arial"/>
          <w:b/>
        </w:rPr>
        <w:t>Responsibility for this Policy</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sidR="00AD640E">
        <w:rPr>
          <w:rFonts w:ascii="Arial" w:hAnsi="Arial"/>
          <w:b/>
        </w:rPr>
        <w:t>9</w:t>
      </w:r>
    </w:p>
    <w:p w14:paraId="319ADF6E" w14:textId="584CFF08" w:rsidR="00382A12" w:rsidRDefault="00382A12" w:rsidP="00D01364">
      <w:pPr>
        <w:numPr>
          <w:ilvl w:val="0"/>
          <w:numId w:val="4"/>
        </w:numPr>
        <w:rPr>
          <w:rFonts w:ascii="Arial" w:hAnsi="Arial"/>
          <w:b/>
        </w:rPr>
      </w:pPr>
      <w:r>
        <w:rPr>
          <w:rFonts w:ascii="Arial" w:hAnsi="Arial"/>
          <w:b/>
        </w:rPr>
        <w:t>Independent Advice</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sidR="00AD640E">
        <w:rPr>
          <w:rFonts w:ascii="Arial" w:hAnsi="Arial"/>
          <w:b/>
        </w:rPr>
        <w:t>9</w:t>
      </w:r>
    </w:p>
    <w:p w14:paraId="1D7A5235" w14:textId="4FC4E332" w:rsidR="00382A12" w:rsidRDefault="00382A12" w:rsidP="00D01364">
      <w:pPr>
        <w:numPr>
          <w:ilvl w:val="0"/>
          <w:numId w:val="4"/>
        </w:numPr>
        <w:rPr>
          <w:rFonts w:ascii="Arial" w:hAnsi="Arial"/>
          <w:b/>
        </w:rPr>
      </w:pPr>
      <w:r>
        <w:rPr>
          <w:rFonts w:ascii="Arial" w:hAnsi="Arial"/>
          <w:b/>
        </w:rPr>
        <w:t>External Contacts</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sidR="00AD640E">
        <w:rPr>
          <w:rFonts w:ascii="Arial" w:hAnsi="Arial"/>
          <w:b/>
        </w:rPr>
        <w:t>9</w:t>
      </w:r>
    </w:p>
    <w:p w14:paraId="78B08D86" w14:textId="48CCFE72" w:rsidR="00410E53" w:rsidRPr="00C34843" w:rsidRDefault="00410E53" w:rsidP="0053332C">
      <w:pPr>
        <w:ind w:left="360"/>
        <w:rPr>
          <w:rFonts w:ascii="Arial" w:hAnsi="Arial"/>
          <w:b/>
        </w:rPr>
      </w:pPr>
    </w:p>
    <w:p w14:paraId="28323874" w14:textId="77777777" w:rsidR="0028547E" w:rsidRPr="00772840" w:rsidRDefault="0028547E" w:rsidP="0028547E">
      <w:pPr>
        <w:rPr>
          <w:rFonts w:ascii="Arial" w:hAnsi="Arial" w:cs="Arial"/>
          <w:sz w:val="22"/>
          <w:lang w:val="en-US" w:eastAsia="en-US"/>
        </w:rPr>
      </w:pPr>
    </w:p>
    <w:p w14:paraId="29AC8DD6" w14:textId="77777777" w:rsidR="0028547E" w:rsidRDefault="0028547E"/>
    <w:p w14:paraId="5BCA2075" w14:textId="77777777" w:rsidR="00B65F0A" w:rsidRDefault="00B65F0A" w:rsidP="0028547E">
      <w:pPr>
        <w:jc w:val="center"/>
        <w:rPr>
          <w:rFonts w:ascii="Arial" w:hAnsi="Arial"/>
          <w:b/>
          <w:sz w:val="28"/>
          <w:szCs w:val="28"/>
        </w:rPr>
      </w:pPr>
    </w:p>
    <w:p w14:paraId="744C20E9" w14:textId="77777777" w:rsidR="00B65F0A" w:rsidRDefault="00B65F0A" w:rsidP="0028547E">
      <w:pPr>
        <w:jc w:val="center"/>
        <w:rPr>
          <w:rFonts w:ascii="Arial" w:hAnsi="Arial"/>
          <w:sz w:val="28"/>
          <w:szCs w:val="28"/>
        </w:rPr>
      </w:pPr>
    </w:p>
    <w:p w14:paraId="279786E1" w14:textId="77777777" w:rsidR="00B65F0A" w:rsidRDefault="00B65F0A" w:rsidP="00B65F0A">
      <w:pPr>
        <w:tabs>
          <w:tab w:val="left" w:pos="2790"/>
        </w:tabs>
        <w:rPr>
          <w:rFonts w:ascii="Arial" w:hAnsi="Arial"/>
          <w:sz w:val="28"/>
          <w:szCs w:val="28"/>
        </w:rPr>
      </w:pPr>
      <w:r>
        <w:rPr>
          <w:rFonts w:ascii="Arial" w:hAnsi="Arial"/>
          <w:sz w:val="28"/>
          <w:szCs w:val="28"/>
        </w:rPr>
        <w:tab/>
      </w:r>
    </w:p>
    <w:p w14:paraId="7B1E1F81" w14:textId="77777777" w:rsidR="00EA6EE8" w:rsidRDefault="00EA6EE8" w:rsidP="00787B74">
      <w:pPr>
        <w:jc w:val="center"/>
        <w:rPr>
          <w:rFonts w:ascii="Arial" w:hAnsi="Arial"/>
          <w:sz w:val="28"/>
          <w:szCs w:val="28"/>
        </w:rPr>
      </w:pPr>
    </w:p>
    <w:p w14:paraId="4DAB99CA" w14:textId="77777777" w:rsidR="00EA6EE8" w:rsidRPr="00EA6EE8" w:rsidRDefault="00EA6EE8" w:rsidP="00EA6EE8">
      <w:pPr>
        <w:rPr>
          <w:rFonts w:ascii="Arial" w:hAnsi="Arial"/>
          <w:sz w:val="28"/>
          <w:szCs w:val="28"/>
        </w:rPr>
      </w:pPr>
    </w:p>
    <w:p w14:paraId="4B37B306" w14:textId="77777777" w:rsidR="00EA6EE8" w:rsidRPr="00EA6EE8" w:rsidRDefault="00EA6EE8" w:rsidP="00EA6EE8">
      <w:pPr>
        <w:rPr>
          <w:rFonts w:ascii="Arial" w:hAnsi="Arial"/>
          <w:sz w:val="28"/>
          <w:szCs w:val="28"/>
        </w:rPr>
      </w:pPr>
    </w:p>
    <w:p w14:paraId="32DBC273" w14:textId="77777777" w:rsidR="00EA6EE8" w:rsidRPr="00EA6EE8" w:rsidRDefault="00EA6EE8" w:rsidP="00EA6EE8">
      <w:pPr>
        <w:rPr>
          <w:rFonts w:ascii="Arial" w:hAnsi="Arial"/>
          <w:sz w:val="28"/>
          <w:szCs w:val="28"/>
        </w:rPr>
      </w:pPr>
    </w:p>
    <w:p w14:paraId="33BF8461" w14:textId="77777777" w:rsidR="00EA6EE8" w:rsidRPr="00EA6EE8" w:rsidRDefault="00EA6EE8" w:rsidP="00EA6EE8">
      <w:pPr>
        <w:rPr>
          <w:rFonts w:ascii="Arial" w:hAnsi="Arial"/>
          <w:sz w:val="28"/>
          <w:szCs w:val="28"/>
        </w:rPr>
      </w:pPr>
    </w:p>
    <w:p w14:paraId="55464578" w14:textId="77777777" w:rsidR="00EA6EE8" w:rsidRPr="00EA6EE8" w:rsidRDefault="00EA6EE8" w:rsidP="00EA6EE8">
      <w:pPr>
        <w:rPr>
          <w:rFonts w:ascii="Arial" w:hAnsi="Arial"/>
          <w:sz w:val="28"/>
          <w:szCs w:val="28"/>
        </w:rPr>
      </w:pPr>
    </w:p>
    <w:p w14:paraId="284F2F51" w14:textId="77777777" w:rsidR="0053332C" w:rsidRDefault="0053332C" w:rsidP="0053332C"/>
    <w:p w14:paraId="03E3EA55" w14:textId="77777777" w:rsidR="00EA6EE8" w:rsidRPr="00EA6EE8" w:rsidRDefault="00EA6EE8" w:rsidP="00EA6EE8">
      <w:pPr>
        <w:rPr>
          <w:rFonts w:ascii="Arial" w:hAnsi="Arial"/>
          <w:sz w:val="28"/>
          <w:szCs w:val="28"/>
        </w:rPr>
      </w:pPr>
    </w:p>
    <w:p w14:paraId="59A17B45" w14:textId="77777777" w:rsidR="00EA6EE8" w:rsidRPr="00EA6EE8" w:rsidRDefault="00EA6EE8" w:rsidP="00EA6EE8">
      <w:pPr>
        <w:rPr>
          <w:rFonts w:ascii="Arial" w:hAnsi="Arial"/>
          <w:sz w:val="28"/>
          <w:szCs w:val="28"/>
        </w:rPr>
      </w:pPr>
    </w:p>
    <w:p w14:paraId="2302EF58" w14:textId="77777777" w:rsidR="00EA6EE8" w:rsidRDefault="00EA6EE8" w:rsidP="00EA6EE8">
      <w:pPr>
        <w:rPr>
          <w:rFonts w:ascii="Arial" w:hAnsi="Arial"/>
          <w:sz w:val="28"/>
          <w:szCs w:val="28"/>
        </w:rPr>
      </w:pPr>
    </w:p>
    <w:p w14:paraId="2806C3B2" w14:textId="77777777" w:rsidR="00DE63F1" w:rsidRDefault="00DE63F1" w:rsidP="00EA6EE8">
      <w:pPr>
        <w:rPr>
          <w:rFonts w:ascii="Arial" w:hAnsi="Arial"/>
          <w:sz w:val="28"/>
          <w:szCs w:val="28"/>
        </w:rPr>
      </w:pPr>
    </w:p>
    <w:p w14:paraId="39A10958" w14:textId="77777777" w:rsidR="00DE63F1" w:rsidRDefault="00DE63F1" w:rsidP="00EA6EE8">
      <w:pPr>
        <w:rPr>
          <w:rFonts w:ascii="Arial" w:hAnsi="Arial"/>
          <w:sz w:val="28"/>
          <w:szCs w:val="28"/>
        </w:rPr>
      </w:pPr>
    </w:p>
    <w:p w14:paraId="2B14CC7C" w14:textId="77777777" w:rsidR="00DE63F1" w:rsidRPr="00EA6EE8" w:rsidRDefault="00DE63F1" w:rsidP="00EA6EE8">
      <w:pPr>
        <w:rPr>
          <w:rFonts w:ascii="Arial" w:hAnsi="Arial"/>
          <w:sz w:val="28"/>
          <w:szCs w:val="28"/>
        </w:rPr>
      </w:pPr>
    </w:p>
    <w:p w14:paraId="42A4BE50" w14:textId="77777777" w:rsidR="00EA6EE8" w:rsidRPr="00EA6EE8" w:rsidRDefault="00EA6EE8" w:rsidP="00EA6EE8">
      <w:pPr>
        <w:rPr>
          <w:rFonts w:ascii="Arial" w:hAnsi="Arial"/>
          <w:sz w:val="28"/>
          <w:szCs w:val="28"/>
        </w:rPr>
      </w:pPr>
    </w:p>
    <w:p w14:paraId="3D6D7583" w14:textId="77777777" w:rsidR="00EA6EE8" w:rsidRPr="00EA6EE8" w:rsidRDefault="00EA6EE8" w:rsidP="00EA6EE8">
      <w:pPr>
        <w:rPr>
          <w:rFonts w:ascii="Arial" w:hAnsi="Arial"/>
          <w:sz w:val="28"/>
          <w:szCs w:val="28"/>
        </w:rPr>
      </w:pPr>
    </w:p>
    <w:p w14:paraId="1D104E8E" w14:textId="0D2213BD" w:rsidR="00B03799" w:rsidRDefault="00D56017" w:rsidP="00C830EA">
      <w:pPr>
        <w:ind w:left="2160"/>
        <w:rPr>
          <w:rFonts w:ascii="Arial" w:hAnsi="Arial"/>
          <w:sz w:val="28"/>
          <w:szCs w:val="28"/>
        </w:rPr>
      </w:pPr>
      <w:r>
        <w:rPr>
          <w:rFonts w:ascii="Arial" w:hAnsi="Arial"/>
          <w:sz w:val="28"/>
          <w:szCs w:val="28"/>
        </w:rPr>
        <w:t xml:space="preserve">   </w:t>
      </w:r>
    </w:p>
    <w:p w14:paraId="59DF46E5" w14:textId="77777777" w:rsidR="00C830EA" w:rsidRDefault="00C830EA" w:rsidP="00C830EA">
      <w:pPr>
        <w:ind w:left="2160"/>
        <w:rPr>
          <w:rFonts w:ascii="Arial" w:hAnsi="Arial"/>
          <w:sz w:val="28"/>
          <w:szCs w:val="28"/>
        </w:rPr>
      </w:pPr>
    </w:p>
    <w:p w14:paraId="42AA0146" w14:textId="77777777" w:rsidR="00C830EA" w:rsidRDefault="00C830EA" w:rsidP="00C830EA">
      <w:pPr>
        <w:ind w:left="2160"/>
        <w:rPr>
          <w:rFonts w:ascii="Arial" w:hAnsi="Arial"/>
          <w:sz w:val="28"/>
          <w:szCs w:val="28"/>
        </w:rPr>
      </w:pPr>
    </w:p>
    <w:p w14:paraId="022C72D2" w14:textId="77777777" w:rsidR="00C830EA" w:rsidRDefault="00C830EA" w:rsidP="00C830EA">
      <w:pPr>
        <w:ind w:left="2160"/>
        <w:rPr>
          <w:rFonts w:ascii="Arial" w:hAnsi="Arial"/>
          <w:sz w:val="28"/>
          <w:szCs w:val="28"/>
        </w:rPr>
      </w:pPr>
    </w:p>
    <w:p w14:paraId="1BDDEF6C" w14:textId="77777777" w:rsidR="00C830EA" w:rsidRDefault="00C830EA" w:rsidP="00C830EA">
      <w:pPr>
        <w:ind w:left="2160"/>
        <w:rPr>
          <w:rFonts w:ascii="Arial" w:hAnsi="Arial"/>
          <w:b/>
        </w:rPr>
      </w:pPr>
    </w:p>
    <w:p w14:paraId="15A255C9" w14:textId="77777777" w:rsidR="00787B74" w:rsidRDefault="00787B74" w:rsidP="00D33FC5">
      <w:pPr>
        <w:rPr>
          <w:rFonts w:ascii="Arial" w:hAnsi="Arial"/>
          <w:b/>
        </w:rPr>
      </w:pPr>
    </w:p>
    <w:p w14:paraId="0FC1BC57" w14:textId="4E5A34F4" w:rsidR="00787B74" w:rsidRDefault="00787B74" w:rsidP="00D01364">
      <w:pPr>
        <w:numPr>
          <w:ilvl w:val="0"/>
          <w:numId w:val="1"/>
        </w:numPr>
        <w:rPr>
          <w:rFonts w:ascii="Arial" w:hAnsi="Arial"/>
          <w:b/>
        </w:rPr>
      </w:pPr>
      <w:r>
        <w:rPr>
          <w:rFonts w:ascii="Arial" w:hAnsi="Arial"/>
          <w:b/>
        </w:rPr>
        <w:lastRenderedPageBreak/>
        <w:t>Introduction</w:t>
      </w:r>
    </w:p>
    <w:p w14:paraId="1663118D" w14:textId="77777777" w:rsidR="002863BC" w:rsidRDefault="002863BC" w:rsidP="00787B74">
      <w:pPr>
        <w:rPr>
          <w:rFonts w:ascii="Arial" w:hAnsi="Arial"/>
          <w:b/>
        </w:rPr>
      </w:pPr>
    </w:p>
    <w:p w14:paraId="71A50DAF" w14:textId="7700B042" w:rsidR="00CB00CC" w:rsidRDefault="00CB00CC" w:rsidP="00D556BA">
      <w:pPr>
        <w:ind w:left="720" w:hanging="720"/>
        <w:rPr>
          <w:rFonts w:ascii="Arial" w:hAnsi="Arial"/>
        </w:rPr>
      </w:pPr>
      <w:r>
        <w:rPr>
          <w:rFonts w:ascii="Arial" w:hAnsi="Arial"/>
        </w:rPr>
        <w:t>1.1</w:t>
      </w:r>
      <w:r>
        <w:rPr>
          <w:rFonts w:ascii="Arial" w:hAnsi="Arial"/>
        </w:rPr>
        <w:tab/>
      </w:r>
      <w:r w:rsidR="00A3299F" w:rsidRPr="00A3299F">
        <w:rPr>
          <w:rFonts w:ascii="Arial" w:hAnsi="Arial"/>
        </w:rPr>
        <w:t>Th</w:t>
      </w:r>
      <w:r w:rsidR="00CC4564">
        <w:rPr>
          <w:rFonts w:ascii="Arial" w:hAnsi="Arial"/>
        </w:rPr>
        <w:t>e</w:t>
      </w:r>
      <w:r w:rsidR="00A3299F" w:rsidRPr="00A3299F">
        <w:rPr>
          <w:rFonts w:ascii="Arial" w:hAnsi="Arial"/>
        </w:rPr>
        <w:t xml:space="preserve"> Council has introduced this </w:t>
      </w:r>
      <w:r w:rsidR="002863BC">
        <w:rPr>
          <w:rFonts w:ascii="Arial" w:hAnsi="Arial"/>
        </w:rPr>
        <w:t xml:space="preserve">Whistleblowing policy to enable all </w:t>
      </w:r>
      <w:r w:rsidR="002833D5">
        <w:rPr>
          <w:rFonts w:ascii="Arial" w:hAnsi="Arial"/>
        </w:rPr>
        <w:t>workers</w:t>
      </w:r>
      <w:r w:rsidR="00A3299F" w:rsidRPr="00A3299F">
        <w:rPr>
          <w:rFonts w:ascii="Arial" w:hAnsi="Arial"/>
        </w:rPr>
        <w:t xml:space="preserve"> to </w:t>
      </w:r>
      <w:r w:rsidR="002863BC" w:rsidRPr="00A3299F">
        <w:rPr>
          <w:rFonts w:ascii="Arial" w:hAnsi="Arial"/>
        </w:rPr>
        <w:t xml:space="preserve">safely </w:t>
      </w:r>
      <w:r w:rsidR="002863BC">
        <w:rPr>
          <w:rFonts w:ascii="Arial" w:hAnsi="Arial"/>
        </w:rPr>
        <w:t xml:space="preserve">“blow the whistle” </w:t>
      </w:r>
      <w:r w:rsidR="00A3299F" w:rsidRPr="00A3299F">
        <w:rPr>
          <w:rFonts w:ascii="Arial" w:hAnsi="Arial"/>
        </w:rPr>
        <w:t>without fear of any r</w:t>
      </w:r>
      <w:r w:rsidR="00B1363B">
        <w:rPr>
          <w:rFonts w:ascii="Arial" w:hAnsi="Arial"/>
        </w:rPr>
        <w:t>epercussions so that concerns</w:t>
      </w:r>
      <w:r w:rsidR="00A3299F" w:rsidRPr="00A3299F">
        <w:rPr>
          <w:rFonts w:ascii="Arial" w:hAnsi="Arial"/>
        </w:rPr>
        <w:t xml:space="preserve"> are raised at an early stage and in the right way. We know from experience that to be successful we must all try to deal with issues on </w:t>
      </w:r>
      <w:r w:rsidR="00D556BA" w:rsidRPr="00A3299F">
        <w:rPr>
          <w:rFonts w:ascii="Arial" w:hAnsi="Arial"/>
        </w:rPr>
        <w:t>their</w:t>
      </w:r>
      <w:r w:rsidR="00A3299F" w:rsidRPr="00A3299F">
        <w:rPr>
          <w:rFonts w:ascii="Arial" w:hAnsi="Arial"/>
        </w:rPr>
        <w:t xml:space="preserve"> merits. The Council welcomes receipt of your concerns and is committed to dealing responsibly, </w:t>
      </w:r>
      <w:r w:rsidR="00D556BA" w:rsidRPr="00A3299F">
        <w:rPr>
          <w:rFonts w:ascii="Arial" w:hAnsi="Arial"/>
        </w:rPr>
        <w:t>openly,</w:t>
      </w:r>
      <w:r w:rsidR="00A3299F" w:rsidRPr="00A3299F">
        <w:rPr>
          <w:rFonts w:ascii="Arial" w:hAnsi="Arial"/>
        </w:rPr>
        <w:t xml:space="preserve"> and professionally with them. Without your help, we cannot deliver a safe service and protect the interests of the public, </w:t>
      </w:r>
      <w:r w:rsidR="008B6798" w:rsidRPr="00A3299F">
        <w:rPr>
          <w:rFonts w:ascii="Arial" w:hAnsi="Arial"/>
        </w:rPr>
        <w:t>staff,</w:t>
      </w:r>
      <w:r w:rsidR="00A3299F" w:rsidRPr="00A3299F">
        <w:rPr>
          <w:rFonts w:ascii="Arial" w:hAnsi="Arial"/>
        </w:rPr>
        <w:t xml:space="preserve"> and the Council. If you are worried, we would rather you raised it </w:t>
      </w:r>
      <w:r w:rsidR="00B1363B">
        <w:rPr>
          <w:rFonts w:ascii="Arial" w:hAnsi="Arial"/>
        </w:rPr>
        <w:t xml:space="preserve">immediately </w:t>
      </w:r>
      <w:r w:rsidR="00A3299F" w:rsidRPr="00A3299F">
        <w:rPr>
          <w:rFonts w:ascii="Arial" w:hAnsi="Arial"/>
        </w:rPr>
        <w:t>when it is just a concern than to wait for proof.</w:t>
      </w:r>
    </w:p>
    <w:p w14:paraId="640AED01" w14:textId="77777777" w:rsidR="002863BC" w:rsidRDefault="002863BC" w:rsidP="002863BC">
      <w:pPr>
        <w:jc w:val="both"/>
        <w:rPr>
          <w:rFonts w:ascii="Arial" w:hAnsi="Arial"/>
        </w:rPr>
      </w:pPr>
    </w:p>
    <w:p w14:paraId="12333813" w14:textId="5D6E8CE8" w:rsidR="002863BC" w:rsidRDefault="00CB00CC" w:rsidP="008B6798">
      <w:pPr>
        <w:ind w:left="720" w:hanging="720"/>
        <w:rPr>
          <w:rFonts w:ascii="Arial" w:hAnsi="Arial"/>
        </w:rPr>
      </w:pPr>
      <w:r>
        <w:rPr>
          <w:rFonts w:ascii="Arial" w:hAnsi="Arial"/>
        </w:rPr>
        <w:t>1.2</w:t>
      </w:r>
      <w:r>
        <w:rPr>
          <w:rFonts w:ascii="Arial" w:hAnsi="Arial"/>
        </w:rPr>
        <w:tab/>
      </w:r>
      <w:r w:rsidR="002863BC" w:rsidRPr="002863BC">
        <w:rPr>
          <w:rFonts w:ascii="Arial" w:hAnsi="Arial"/>
        </w:rPr>
        <w:t xml:space="preserve">All of us at one time or another have concerns about what is happening at work. </w:t>
      </w:r>
      <w:r w:rsidR="008B6798" w:rsidRPr="002863BC">
        <w:rPr>
          <w:rFonts w:ascii="Arial" w:hAnsi="Arial"/>
        </w:rPr>
        <w:t>Usually,</w:t>
      </w:r>
      <w:r w:rsidR="002863BC" w:rsidRPr="002863BC">
        <w:rPr>
          <w:rFonts w:ascii="Arial" w:hAnsi="Arial"/>
        </w:rPr>
        <w:t xml:space="preserve"> these concerns are easily resolved. However, when you are troubled about something that involves a </w:t>
      </w:r>
      <w:r w:rsidR="002863BC" w:rsidRPr="002863BC">
        <w:rPr>
          <w:rFonts w:ascii="Arial" w:hAnsi="Arial"/>
          <w:b/>
          <w:bCs/>
        </w:rPr>
        <w:t>danger (to public or colleagues), professional misconduct or financial malpractice</w:t>
      </w:r>
      <w:r w:rsidR="002863BC" w:rsidRPr="002863BC">
        <w:rPr>
          <w:rFonts w:ascii="Arial" w:hAnsi="Arial"/>
        </w:rPr>
        <w:t>, it can be difficult to know what to do.</w:t>
      </w:r>
    </w:p>
    <w:p w14:paraId="51FAFC48" w14:textId="77777777" w:rsidR="00CB00CC" w:rsidRDefault="00CB00CC" w:rsidP="008B6798">
      <w:pPr>
        <w:rPr>
          <w:rFonts w:ascii="Arial" w:hAnsi="Arial"/>
        </w:rPr>
      </w:pPr>
    </w:p>
    <w:p w14:paraId="24AD25A8" w14:textId="77777777" w:rsidR="00CB00CC" w:rsidRDefault="00CB00CC" w:rsidP="008B6798">
      <w:pPr>
        <w:ind w:left="720" w:hanging="720"/>
        <w:rPr>
          <w:rFonts w:ascii="Arial" w:hAnsi="Arial"/>
        </w:rPr>
      </w:pPr>
      <w:r>
        <w:rPr>
          <w:rFonts w:ascii="Arial" w:hAnsi="Arial"/>
        </w:rPr>
        <w:t>1.3</w:t>
      </w:r>
      <w:r>
        <w:rPr>
          <w:rFonts w:ascii="Arial" w:hAnsi="Arial"/>
        </w:rPr>
        <w:tab/>
        <w:t xml:space="preserve">To meet the requirements of this policy, a qualifying or “protected disclosure” is a disclosure of information made in the public interest which in the reasonable belief of the </w:t>
      </w:r>
      <w:r w:rsidR="002833D5">
        <w:rPr>
          <w:rFonts w:ascii="Arial" w:hAnsi="Arial"/>
        </w:rPr>
        <w:t>worker</w:t>
      </w:r>
      <w:r>
        <w:rPr>
          <w:rFonts w:ascii="Arial" w:hAnsi="Arial"/>
        </w:rPr>
        <w:t xml:space="preserve"> tends to show one or more of the following in terms of the Public Interest Disclosure Act 1998:</w:t>
      </w:r>
    </w:p>
    <w:p w14:paraId="218A6D28" w14:textId="77777777" w:rsidR="00CB00CC" w:rsidRPr="00CB00CC" w:rsidRDefault="00CB00CC" w:rsidP="00CB00CC">
      <w:pPr>
        <w:jc w:val="both"/>
        <w:rPr>
          <w:rFonts w:ascii="Arial" w:hAnsi="Arial"/>
        </w:rPr>
      </w:pPr>
    </w:p>
    <w:p w14:paraId="568A6A2D" w14:textId="6C2FEA07" w:rsidR="00CB00CC" w:rsidRPr="00CB00CC" w:rsidRDefault="00CB00CC" w:rsidP="00D01364">
      <w:pPr>
        <w:numPr>
          <w:ilvl w:val="0"/>
          <w:numId w:val="2"/>
        </w:numPr>
        <w:jc w:val="both"/>
        <w:rPr>
          <w:rFonts w:ascii="Arial" w:hAnsi="Arial"/>
        </w:rPr>
      </w:pPr>
      <w:r w:rsidRPr="00CB00CC">
        <w:rPr>
          <w:rFonts w:ascii="Arial" w:hAnsi="Arial"/>
        </w:rPr>
        <w:t xml:space="preserve">illegal practices (for example, a criminal offence) </w:t>
      </w:r>
    </w:p>
    <w:p w14:paraId="1718279A" w14:textId="08845367" w:rsidR="00CB00CC" w:rsidRPr="00CB00CC" w:rsidRDefault="00CB00CC" w:rsidP="00D01364">
      <w:pPr>
        <w:numPr>
          <w:ilvl w:val="0"/>
          <w:numId w:val="2"/>
        </w:numPr>
        <w:jc w:val="both"/>
        <w:rPr>
          <w:rFonts w:ascii="Arial" w:hAnsi="Arial"/>
        </w:rPr>
      </w:pPr>
      <w:r w:rsidRPr="00CB00CC">
        <w:rPr>
          <w:rFonts w:ascii="Arial" w:hAnsi="Arial"/>
        </w:rPr>
        <w:t xml:space="preserve">a failure to comply with a legal </w:t>
      </w:r>
      <w:r w:rsidR="00A84E92" w:rsidRPr="00CB00CC">
        <w:rPr>
          <w:rFonts w:ascii="Arial" w:hAnsi="Arial"/>
        </w:rPr>
        <w:t>obligation.</w:t>
      </w:r>
    </w:p>
    <w:p w14:paraId="14B3FDF7" w14:textId="1F7AA29F" w:rsidR="00CB00CC" w:rsidRPr="00CB00CC" w:rsidRDefault="00CB00CC" w:rsidP="00D01364">
      <w:pPr>
        <w:numPr>
          <w:ilvl w:val="0"/>
          <w:numId w:val="2"/>
        </w:numPr>
        <w:jc w:val="both"/>
        <w:rPr>
          <w:rFonts w:ascii="Arial" w:hAnsi="Arial"/>
        </w:rPr>
      </w:pPr>
      <w:r w:rsidRPr="00CB00CC">
        <w:rPr>
          <w:rFonts w:ascii="Arial" w:hAnsi="Arial"/>
        </w:rPr>
        <w:t xml:space="preserve">the health and safety of an individual, whether this is a member of the public or staff being </w:t>
      </w:r>
      <w:r w:rsidR="00A84E92" w:rsidRPr="00CB00CC">
        <w:rPr>
          <w:rFonts w:ascii="Arial" w:hAnsi="Arial"/>
        </w:rPr>
        <w:t>endangered.</w:t>
      </w:r>
      <w:r w:rsidRPr="00CB00CC">
        <w:rPr>
          <w:rFonts w:ascii="Arial" w:hAnsi="Arial"/>
        </w:rPr>
        <w:t xml:space="preserve"> </w:t>
      </w:r>
    </w:p>
    <w:p w14:paraId="69C89715" w14:textId="77777777" w:rsidR="00AF01CD" w:rsidRDefault="00CB00CC" w:rsidP="00D01364">
      <w:pPr>
        <w:numPr>
          <w:ilvl w:val="0"/>
          <w:numId w:val="2"/>
        </w:numPr>
        <w:jc w:val="both"/>
        <w:rPr>
          <w:rFonts w:ascii="Arial" w:hAnsi="Arial"/>
        </w:rPr>
      </w:pPr>
      <w:r w:rsidRPr="00CB00CC">
        <w:rPr>
          <w:rFonts w:ascii="Arial" w:hAnsi="Arial"/>
        </w:rPr>
        <w:t>damage to the environment</w:t>
      </w:r>
      <w:r w:rsidR="00A84E92">
        <w:rPr>
          <w:rFonts w:ascii="Arial" w:hAnsi="Arial"/>
        </w:rPr>
        <w:t>.</w:t>
      </w:r>
    </w:p>
    <w:p w14:paraId="50E36C19" w14:textId="07C00EED" w:rsidR="00AF01CD" w:rsidRPr="00520F3B" w:rsidRDefault="00AF01CD" w:rsidP="00AF01CD">
      <w:pPr>
        <w:numPr>
          <w:ilvl w:val="0"/>
          <w:numId w:val="2"/>
        </w:numPr>
        <w:jc w:val="both"/>
        <w:rPr>
          <w:rFonts w:ascii="Arial" w:hAnsi="Arial"/>
        </w:rPr>
      </w:pPr>
      <w:r>
        <w:rPr>
          <w:rFonts w:ascii="Arial" w:hAnsi="Arial"/>
        </w:rPr>
        <w:t>p</w:t>
      </w:r>
      <w:r w:rsidRPr="00520F3B">
        <w:rPr>
          <w:rFonts w:ascii="Arial" w:hAnsi="Arial"/>
        </w:rPr>
        <w:t>otential fraud or theft against the Council (this could happen from inside or outside of the Council)</w:t>
      </w:r>
    </w:p>
    <w:p w14:paraId="582296FD" w14:textId="0559AA11" w:rsidR="00CB00CC" w:rsidRPr="00AF01CD" w:rsidRDefault="00AF01CD" w:rsidP="00AF01CD">
      <w:pPr>
        <w:numPr>
          <w:ilvl w:val="0"/>
          <w:numId w:val="2"/>
        </w:numPr>
        <w:jc w:val="both"/>
        <w:rPr>
          <w:rFonts w:ascii="Arial" w:hAnsi="Arial"/>
        </w:rPr>
      </w:pPr>
      <w:r>
        <w:rPr>
          <w:rFonts w:ascii="Arial" w:hAnsi="Arial"/>
        </w:rPr>
        <w:t>p</w:t>
      </w:r>
      <w:r w:rsidRPr="00520F3B">
        <w:rPr>
          <w:rFonts w:ascii="Arial" w:hAnsi="Arial"/>
        </w:rPr>
        <w:t xml:space="preserve">otential bribery or corruption </w:t>
      </w:r>
      <w:r w:rsidR="00CB00CC" w:rsidRPr="00AF01CD">
        <w:rPr>
          <w:rFonts w:ascii="Arial" w:hAnsi="Arial"/>
        </w:rPr>
        <w:t xml:space="preserve"> </w:t>
      </w:r>
    </w:p>
    <w:p w14:paraId="420752D5" w14:textId="77777777" w:rsidR="00CB00CC" w:rsidRPr="00CB00CC" w:rsidRDefault="00CB00CC" w:rsidP="00D01364">
      <w:pPr>
        <w:numPr>
          <w:ilvl w:val="0"/>
          <w:numId w:val="2"/>
        </w:numPr>
        <w:jc w:val="both"/>
        <w:rPr>
          <w:rFonts w:ascii="Arial" w:hAnsi="Arial"/>
        </w:rPr>
      </w:pPr>
      <w:r w:rsidRPr="00CB00CC">
        <w:rPr>
          <w:rFonts w:ascii="Arial" w:hAnsi="Arial"/>
        </w:rPr>
        <w:t xml:space="preserve">miscarriage(s) of justice; and </w:t>
      </w:r>
    </w:p>
    <w:p w14:paraId="2E0196F0" w14:textId="2BBB7E31" w:rsidR="00CB00CC" w:rsidRDefault="00CB00CC" w:rsidP="00D01364">
      <w:pPr>
        <w:numPr>
          <w:ilvl w:val="0"/>
          <w:numId w:val="2"/>
        </w:numPr>
        <w:jc w:val="both"/>
        <w:rPr>
          <w:rFonts w:ascii="Arial" w:hAnsi="Arial"/>
        </w:rPr>
      </w:pPr>
      <w:r w:rsidRPr="00CB00CC">
        <w:rPr>
          <w:rFonts w:ascii="Arial" w:hAnsi="Arial"/>
        </w:rPr>
        <w:t xml:space="preserve">deliberate concealment of any of the above. </w:t>
      </w:r>
    </w:p>
    <w:p w14:paraId="5EEFAAB7" w14:textId="77777777" w:rsidR="005637B5" w:rsidRDefault="005637B5" w:rsidP="005637B5">
      <w:pPr>
        <w:ind w:left="1080"/>
        <w:jc w:val="both"/>
        <w:rPr>
          <w:rFonts w:ascii="Arial" w:hAnsi="Arial"/>
        </w:rPr>
      </w:pPr>
    </w:p>
    <w:p w14:paraId="3D6DEED4" w14:textId="599F1B7D" w:rsidR="00D951BD" w:rsidRDefault="00CB00CC" w:rsidP="0085783E">
      <w:pPr>
        <w:ind w:left="720" w:hanging="720"/>
        <w:rPr>
          <w:rFonts w:ascii="Arial" w:hAnsi="Arial"/>
        </w:rPr>
      </w:pPr>
      <w:r w:rsidRPr="00CB00CC">
        <w:rPr>
          <w:rFonts w:ascii="Arial" w:hAnsi="Arial"/>
        </w:rPr>
        <w:t>1.4</w:t>
      </w:r>
      <w:r w:rsidRPr="00CB00CC">
        <w:rPr>
          <w:rFonts w:ascii="Arial" w:hAnsi="Arial"/>
        </w:rPr>
        <w:tab/>
      </w:r>
      <w:r>
        <w:rPr>
          <w:rFonts w:ascii="Arial" w:hAnsi="Arial"/>
        </w:rPr>
        <w:t>Note that the Public Interest Disclosure Act 1998</w:t>
      </w:r>
      <w:r w:rsidR="00B70F9B">
        <w:rPr>
          <w:rFonts w:ascii="Arial" w:hAnsi="Arial"/>
        </w:rPr>
        <w:t xml:space="preserve"> protects whistleblowers from detrimental treatment from their employer</w:t>
      </w:r>
      <w:r w:rsidR="00D82F6F">
        <w:rPr>
          <w:rFonts w:ascii="Arial" w:hAnsi="Arial"/>
        </w:rPr>
        <w:t xml:space="preserve"> (in this case the Council)</w:t>
      </w:r>
      <w:r w:rsidR="00035217">
        <w:rPr>
          <w:rFonts w:ascii="Arial" w:hAnsi="Arial"/>
        </w:rPr>
        <w:t>.</w:t>
      </w:r>
      <w:r w:rsidR="00AD640E">
        <w:rPr>
          <w:rFonts w:ascii="Arial" w:hAnsi="Arial"/>
        </w:rPr>
        <w:t xml:space="preserve"> </w:t>
      </w:r>
      <w:r w:rsidR="00AD640E" w:rsidRPr="00C64979">
        <w:rPr>
          <w:rFonts w:ascii="Arial" w:hAnsi="Arial" w:cs="Arial"/>
        </w:rPr>
        <w:t xml:space="preserve"> In other </w:t>
      </w:r>
      <w:r w:rsidR="00C64979" w:rsidRPr="00C64979">
        <w:rPr>
          <w:rFonts w:ascii="Arial" w:hAnsi="Arial" w:cs="Arial"/>
        </w:rPr>
        <w:t>words,</w:t>
      </w:r>
      <w:r w:rsidR="00AD640E" w:rsidRPr="00C64979">
        <w:rPr>
          <w:rFonts w:ascii="Arial" w:hAnsi="Arial" w:cs="Arial"/>
        </w:rPr>
        <w:t xml:space="preserve"> you should </w:t>
      </w:r>
      <w:r w:rsidR="00C64979" w:rsidRPr="00C64979">
        <w:rPr>
          <w:rFonts w:ascii="Arial" w:hAnsi="Arial" w:cs="Arial"/>
        </w:rPr>
        <w:t xml:space="preserve">not </w:t>
      </w:r>
      <w:r w:rsidR="00AD640E" w:rsidRPr="00C64979">
        <w:rPr>
          <w:rFonts w:ascii="Arial" w:hAnsi="Arial" w:cs="Arial"/>
        </w:rPr>
        <w:t>be treated unfairly or lose your job because you “blow the whistle”.</w:t>
      </w:r>
    </w:p>
    <w:p w14:paraId="6CE6F294" w14:textId="3EF0F82F" w:rsidR="00787B74" w:rsidRDefault="006E7FF3" w:rsidP="0085783E">
      <w:pPr>
        <w:ind w:left="720" w:hanging="720"/>
        <w:rPr>
          <w:rFonts w:ascii="Arial" w:hAnsi="Arial"/>
        </w:rPr>
      </w:pPr>
      <w:r>
        <w:rPr>
          <w:rFonts w:ascii="Arial" w:hAnsi="Arial"/>
        </w:rPr>
        <w:t xml:space="preserve"> </w:t>
      </w:r>
    </w:p>
    <w:p w14:paraId="0703F8C6" w14:textId="7B6795B2" w:rsidR="00525495" w:rsidRDefault="0059519F" w:rsidP="00D82F6F">
      <w:pPr>
        <w:ind w:left="720" w:hanging="720"/>
        <w:jc w:val="both"/>
        <w:rPr>
          <w:rFonts w:ascii="Arial" w:hAnsi="Arial"/>
        </w:rPr>
      </w:pPr>
      <w:r w:rsidRPr="002F7DBE">
        <w:rPr>
          <w:rFonts w:ascii="Arial" w:hAnsi="Arial"/>
        </w:rPr>
        <w:t>1.5</w:t>
      </w:r>
      <w:r w:rsidRPr="002F7DBE">
        <w:rPr>
          <w:rFonts w:ascii="Arial" w:hAnsi="Arial"/>
        </w:rPr>
        <w:tab/>
      </w:r>
      <w:r w:rsidR="008262B4" w:rsidRPr="002F7DBE">
        <w:rPr>
          <w:rFonts w:ascii="Arial" w:hAnsi="Arial"/>
        </w:rPr>
        <w:t>Powys Council has a zero tolerance towards fraudulent or corrupt activities. You can see the f</w:t>
      </w:r>
      <w:r w:rsidR="00D951BD" w:rsidRPr="002F7DBE">
        <w:rPr>
          <w:rFonts w:ascii="Arial" w:hAnsi="Arial"/>
        </w:rPr>
        <w:t xml:space="preserve">ull </w:t>
      </w:r>
      <w:r w:rsidR="008262B4" w:rsidRPr="002F7DBE">
        <w:rPr>
          <w:rFonts w:ascii="Arial" w:hAnsi="Arial"/>
        </w:rPr>
        <w:t>definitions</w:t>
      </w:r>
      <w:r w:rsidRPr="002F7DBE">
        <w:rPr>
          <w:rFonts w:ascii="Arial" w:hAnsi="Arial"/>
        </w:rPr>
        <w:t xml:space="preserve"> of </w:t>
      </w:r>
      <w:r w:rsidR="008262B4" w:rsidRPr="002F7DBE">
        <w:rPr>
          <w:rFonts w:ascii="Arial" w:hAnsi="Arial"/>
        </w:rPr>
        <w:t>f</w:t>
      </w:r>
      <w:r w:rsidRPr="002F7DBE">
        <w:rPr>
          <w:rFonts w:ascii="Arial" w:hAnsi="Arial"/>
        </w:rPr>
        <w:t>raud,</w:t>
      </w:r>
      <w:r w:rsidR="008262B4" w:rsidRPr="002F7DBE">
        <w:rPr>
          <w:rFonts w:ascii="Arial" w:hAnsi="Arial"/>
        </w:rPr>
        <w:t xml:space="preserve"> t</w:t>
      </w:r>
      <w:r w:rsidRPr="002F7DBE">
        <w:rPr>
          <w:rFonts w:ascii="Arial" w:hAnsi="Arial"/>
        </w:rPr>
        <w:t>heft</w:t>
      </w:r>
      <w:r w:rsidR="00D951BD" w:rsidRPr="002F7DBE">
        <w:rPr>
          <w:rFonts w:ascii="Arial" w:hAnsi="Arial"/>
        </w:rPr>
        <w:t>,</w:t>
      </w:r>
      <w:r w:rsidR="008262B4" w:rsidRPr="002F7DBE">
        <w:rPr>
          <w:rFonts w:ascii="Arial" w:hAnsi="Arial"/>
        </w:rPr>
        <w:t xml:space="preserve"> b</w:t>
      </w:r>
      <w:r w:rsidRPr="002F7DBE">
        <w:rPr>
          <w:rFonts w:ascii="Arial" w:hAnsi="Arial"/>
        </w:rPr>
        <w:t xml:space="preserve">ribery and </w:t>
      </w:r>
      <w:r w:rsidR="00AD640E" w:rsidRPr="002F7DBE">
        <w:rPr>
          <w:rFonts w:ascii="Arial" w:hAnsi="Arial"/>
        </w:rPr>
        <w:t>corruption</w:t>
      </w:r>
      <w:r w:rsidRPr="002F7DBE">
        <w:rPr>
          <w:rFonts w:ascii="Arial" w:hAnsi="Arial"/>
        </w:rPr>
        <w:t xml:space="preserve"> in the Council’s Anti</w:t>
      </w:r>
      <w:r w:rsidR="008262B4" w:rsidRPr="002F7DBE">
        <w:rPr>
          <w:rFonts w:ascii="Arial" w:hAnsi="Arial"/>
        </w:rPr>
        <w:t>-</w:t>
      </w:r>
      <w:r w:rsidRPr="002F7DBE">
        <w:rPr>
          <w:rFonts w:ascii="Arial" w:hAnsi="Arial"/>
        </w:rPr>
        <w:t xml:space="preserve">Fraud and Corruption Policy </w:t>
      </w:r>
      <w:hyperlink r:id="rId14" w:history="1">
        <w:r w:rsidR="00177562" w:rsidRPr="00177562">
          <w:rPr>
            <w:rStyle w:val="Hyperlink"/>
            <w:rFonts w:ascii="Arial" w:hAnsi="Arial"/>
          </w:rPr>
          <w:t>Anti Fraud Policy v4 2024</w:t>
        </w:r>
      </w:hyperlink>
      <w:r w:rsidR="00177562">
        <w:rPr>
          <w:rFonts w:ascii="Arial" w:hAnsi="Arial"/>
        </w:rPr>
        <w:t xml:space="preserve"> </w:t>
      </w:r>
    </w:p>
    <w:p w14:paraId="3CFB9501" w14:textId="77777777" w:rsidR="00525495" w:rsidRDefault="00525495" w:rsidP="00D82F6F">
      <w:pPr>
        <w:ind w:left="720" w:hanging="720"/>
        <w:jc w:val="both"/>
        <w:rPr>
          <w:rFonts w:ascii="Arial" w:hAnsi="Arial"/>
        </w:rPr>
      </w:pPr>
    </w:p>
    <w:p w14:paraId="254865B9" w14:textId="77777777" w:rsidR="00525495" w:rsidRDefault="00525495" w:rsidP="00D82F6F">
      <w:pPr>
        <w:ind w:left="720" w:hanging="720"/>
        <w:jc w:val="both"/>
        <w:rPr>
          <w:rFonts w:ascii="Arial" w:hAnsi="Arial"/>
        </w:rPr>
      </w:pPr>
    </w:p>
    <w:p w14:paraId="6964CFA1" w14:textId="5470BD6D" w:rsidR="0059519F" w:rsidRPr="002F7DBE" w:rsidRDefault="008262B4" w:rsidP="00DD19DD">
      <w:pPr>
        <w:ind w:left="720"/>
        <w:jc w:val="both"/>
        <w:rPr>
          <w:rFonts w:ascii="Arial" w:hAnsi="Arial"/>
        </w:rPr>
      </w:pPr>
      <w:r w:rsidRPr="002F7DBE">
        <w:rPr>
          <w:rFonts w:ascii="Arial" w:hAnsi="Arial"/>
        </w:rPr>
        <w:t xml:space="preserve">Quick definitions are </w:t>
      </w:r>
      <w:r w:rsidR="00DD19DD">
        <w:rPr>
          <w:rFonts w:ascii="Arial" w:hAnsi="Arial"/>
        </w:rPr>
        <w:t xml:space="preserve">as follows: </w:t>
      </w:r>
    </w:p>
    <w:p w14:paraId="5CE67CD9" w14:textId="6ED2CFBE" w:rsidR="00D951BD" w:rsidRDefault="0020263B" w:rsidP="00AD640E">
      <w:pPr>
        <w:pStyle w:val="ListParagraph"/>
        <w:jc w:val="both"/>
        <w:rPr>
          <w:rFonts w:ascii="Arial" w:hAnsi="Arial"/>
          <w:i/>
          <w:iCs/>
        </w:rPr>
      </w:pPr>
      <w:r w:rsidRPr="002F7DBE">
        <w:rPr>
          <w:rFonts w:ascii="Arial" w:hAnsi="Arial"/>
          <w:i/>
          <w:iCs/>
        </w:rPr>
        <w:t>“</w:t>
      </w:r>
      <w:r w:rsidR="00D951BD" w:rsidRPr="002F7DBE">
        <w:rPr>
          <w:rFonts w:ascii="Arial" w:hAnsi="Arial"/>
          <w:i/>
          <w:iCs/>
        </w:rPr>
        <w:t xml:space="preserve">Fraud or theft are where someone </w:t>
      </w:r>
      <w:r w:rsidR="008262B4" w:rsidRPr="002F7DBE">
        <w:rPr>
          <w:rFonts w:ascii="Arial" w:hAnsi="Arial"/>
          <w:i/>
          <w:iCs/>
        </w:rPr>
        <w:t xml:space="preserve">seeks to </w:t>
      </w:r>
      <w:r w:rsidR="00D951BD" w:rsidRPr="002F7DBE">
        <w:rPr>
          <w:rFonts w:ascii="Arial" w:hAnsi="Arial"/>
          <w:i/>
          <w:iCs/>
        </w:rPr>
        <w:t xml:space="preserve">gain </w:t>
      </w:r>
      <w:r w:rsidR="004D0EA9" w:rsidRPr="002F7DBE">
        <w:rPr>
          <w:rFonts w:ascii="Arial" w:hAnsi="Arial"/>
          <w:i/>
          <w:iCs/>
        </w:rPr>
        <w:t xml:space="preserve">an advantage </w:t>
      </w:r>
      <w:r w:rsidR="00D951BD" w:rsidRPr="002F7DBE">
        <w:rPr>
          <w:rFonts w:ascii="Arial" w:hAnsi="Arial"/>
          <w:i/>
          <w:iCs/>
        </w:rPr>
        <w:t>through a dishonest means</w:t>
      </w:r>
      <w:r w:rsidR="004D0EA9" w:rsidRPr="002F7DBE">
        <w:rPr>
          <w:rFonts w:ascii="Arial" w:hAnsi="Arial"/>
          <w:i/>
          <w:iCs/>
        </w:rPr>
        <w:t>,</w:t>
      </w:r>
      <w:r w:rsidR="00D951BD" w:rsidRPr="002F7DBE">
        <w:rPr>
          <w:rFonts w:ascii="Arial" w:hAnsi="Arial"/>
          <w:i/>
          <w:iCs/>
        </w:rPr>
        <w:t xml:space="preserve"> which could include for example (</w:t>
      </w:r>
      <w:r w:rsidR="004D0EA9" w:rsidRPr="002F7DBE">
        <w:rPr>
          <w:rFonts w:ascii="Arial" w:hAnsi="Arial"/>
          <w:i/>
          <w:iCs/>
        </w:rPr>
        <w:t>stealing time as an employee</w:t>
      </w:r>
      <w:r w:rsidR="00704490" w:rsidRPr="002F7DBE">
        <w:rPr>
          <w:rFonts w:ascii="Arial" w:hAnsi="Arial"/>
          <w:i/>
          <w:iCs/>
        </w:rPr>
        <w:t>) (</w:t>
      </w:r>
      <w:r w:rsidR="008262B4" w:rsidRPr="002F7DBE">
        <w:rPr>
          <w:rFonts w:ascii="Arial" w:hAnsi="Arial"/>
          <w:i/>
          <w:iCs/>
        </w:rPr>
        <w:t xml:space="preserve">falsely </w:t>
      </w:r>
      <w:r w:rsidR="00AD640E" w:rsidRPr="002F7DBE">
        <w:rPr>
          <w:rFonts w:ascii="Arial" w:hAnsi="Arial"/>
          <w:i/>
          <w:iCs/>
        </w:rPr>
        <w:t>claiming</w:t>
      </w:r>
      <w:r w:rsidR="008262B4" w:rsidRPr="002F7DBE">
        <w:rPr>
          <w:rFonts w:ascii="Arial" w:hAnsi="Arial"/>
          <w:i/>
          <w:iCs/>
        </w:rPr>
        <w:t xml:space="preserve"> benefits</w:t>
      </w:r>
      <w:r w:rsidR="00704490" w:rsidRPr="002F7DBE">
        <w:rPr>
          <w:rFonts w:ascii="Arial" w:hAnsi="Arial"/>
          <w:i/>
          <w:iCs/>
        </w:rPr>
        <w:t>)</w:t>
      </w:r>
      <w:r w:rsidRPr="002F7DBE">
        <w:rPr>
          <w:rFonts w:ascii="Arial" w:hAnsi="Arial"/>
          <w:i/>
          <w:iCs/>
        </w:rPr>
        <w:t>”</w:t>
      </w:r>
    </w:p>
    <w:p w14:paraId="562F01CE" w14:textId="77777777" w:rsidR="00DD19DD" w:rsidRPr="002F7DBE" w:rsidRDefault="00DD19DD" w:rsidP="00AD640E">
      <w:pPr>
        <w:pStyle w:val="ListParagraph"/>
        <w:jc w:val="both"/>
        <w:rPr>
          <w:rFonts w:ascii="Arial" w:hAnsi="Arial"/>
          <w:i/>
          <w:iCs/>
        </w:rPr>
      </w:pPr>
    </w:p>
    <w:p w14:paraId="595C9207" w14:textId="2DE504B1" w:rsidR="004D0EA9" w:rsidRPr="00AD640E" w:rsidRDefault="0020263B" w:rsidP="00AD640E">
      <w:pPr>
        <w:pStyle w:val="ListParagraph"/>
        <w:jc w:val="both"/>
        <w:rPr>
          <w:rFonts w:ascii="Arial" w:hAnsi="Arial"/>
          <w:i/>
          <w:iCs/>
        </w:rPr>
      </w:pPr>
      <w:r w:rsidRPr="0017332E">
        <w:rPr>
          <w:rFonts w:ascii="Arial" w:hAnsi="Arial"/>
          <w:i/>
          <w:iCs/>
        </w:rPr>
        <w:t>“</w:t>
      </w:r>
      <w:r w:rsidR="004D0EA9" w:rsidRPr="0017332E">
        <w:rPr>
          <w:rFonts w:ascii="Arial" w:hAnsi="Arial"/>
          <w:i/>
          <w:iCs/>
        </w:rPr>
        <w:t>Bribery or corruption are where some form of inducement or reward is made to influence a person to perform improperly</w:t>
      </w:r>
      <w:r w:rsidR="00C037F8" w:rsidRPr="0017332E">
        <w:rPr>
          <w:rFonts w:ascii="Arial" w:hAnsi="Arial"/>
          <w:i/>
          <w:iCs/>
        </w:rPr>
        <w:t xml:space="preserve"> in the discharge of their public or legal duties and where there is abuse of entrusted power for personal or private gain</w:t>
      </w:r>
      <w:r w:rsidR="008E4321" w:rsidRPr="0017332E">
        <w:rPr>
          <w:rFonts w:ascii="Arial" w:hAnsi="Arial"/>
          <w:i/>
          <w:iCs/>
        </w:rPr>
        <w:t>.”</w:t>
      </w:r>
    </w:p>
    <w:p w14:paraId="7D088ECF" w14:textId="5C0EA94D" w:rsidR="008262B4" w:rsidRDefault="008262B4" w:rsidP="00D82F6F">
      <w:pPr>
        <w:ind w:left="720" w:hanging="720"/>
        <w:jc w:val="both"/>
        <w:rPr>
          <w:rFonts w:ascii="Arial" w:hAnsi="Arial"/>
        </w:rPr>
      </w:pPr>
    </w:p>
    <w:p w14:paraId="43943EA4" w14:textId="5C3AD0CC" w:rsidR="00AD640E" w:rsidRPr="00DA721B" w:rsidRDefault="00AD640E" w:rsidP="00267C1B">
      <w:pPr>
        <w:pStyle w:val="NormalWeb"/>
        <w:shd w:val="clear" w:color="auto" w:fill="FFFFFF"/>
        <w:spacing w:before="300" w:beforeAutospacing="0" w:after="300" w:afterAutospacing="0"/>
        <w:ind w:left="720" w:hanging="720"/>
        <w:rPr>
          <w:rFonts w:ascii="Arial" w:hAnsi="Arial" w:cs="Arial"/>
        </w:rPr>
      </w:pPr>
      <w:r w:rsidRPr="00383C0B">
        <w:rPr>
          <w:rFonts w:ascii="Arial" w:hAnsi="Arial" w:cs="Arial"/>
        </w:rPr>
        <w:t>1.6</w:t>
      </w:r>
      <w:r w:rsidRPr="00383C0B">
        <w:rPr>
          <w:rFonts w:ascii="Arial" w:hAnsi="Arial" w:cs="Arial"/>
        </w:rPr>
        <w:tab/>
      </w:r>
      <w:r w:rsidRPr="00383C0B">
        <w:rPr>
          <w:rFonts w:ascii="Arial" w:hAnsi="Arial" w:cs="Arial"/>
          <w:color w:val="0B0C0C"/>
        </w:rPr>
        <w:t xml:space="preserve">Personal grievances (for example bullying, harassment, discrimination) </w:t>
      </w:r>
      <w:r w:rsidR="000A45AE">
        <w:rPr>
          <w:rFonts w:ascii="Arial" w:hAnsi="Arial" w:cs="Arial"/>
          <w:color w:val="0B0C0C"/>
        </w:rPr>
        <w:t xml:space="preserve">should be </w:t>
      </w:r>
      <w:r w:rsidR="00C1402C">
        <w:rPr>
          <w:rFonts w:ascii="Arial" w:hAnsi="Arial" w:cs="Arial"/>
          <w:color w:val="0B0C0C"/>
        </w:rPr>
        <w:t xml:space="preserve">pursued via the </w:t>
      </w:r>
      <w:r w:rsidR="00C1402C" w:rsidRPr="00383C0B">
        <w:rPr>
          <w:rFonts w:ascii="Arial" w:hAnsi="Arial" w:cs="Arial"/>
          <w:color w:val="0B0C0C"/>
        </w:rPr>
        <w:t>Council’s Grievance Policy</w:t>
      </w:r>
      <w:r w:rsidR="00267C1B">
        <w:rPr>
          <w:rFonts w:ascii="Arial" w:hAnsi="Arial" w:cs="Arial"/>
          <w:color w:val="0B0C0C"/>
        </w:rPr>
        <w:t>. Such complaints</w:t>
      </w:r>
      <w:r w:rsidR="00C1402C">
        <w:rPr>
          <w:rFonts w:ascii="Arial" w:hAnsi="Arial" w:cs="Arial"/>
          <w:color w:val="0B0C0C"/>
        </w:rPr>
        <w:t xml:space="preserve"> </w:t>
      </w:r>
      <w:r w:rsidRPr="00383C0B">
        <w:rPr>
          <w:rFonts w:ascii="Arial" w:hAnsi="Arial" w:cs="Arial"/>
          <w:color w:val="0B0C0C"/>
        </w:rPr>
        <w:t xml:space="preserve">are not covered by whistleblowing </w:t>
      </w:r>
      <w:r w:rsidR="0006177F" w:rsidRPr="00383C0B">
        <w:rPr>
          <w:rFonts w:ascii="Arial" w:hAnsi="Arial" w:cs="Arial"/>
          <w:color w:val="0B0C0C"/>
        </w:rPr>
        <w:t>law unless</w:t>
      </w:r>
      <w:r w:rsidR="00105EAE">
        <w:rPr>
          <w:rFonts w:ascii="Arial" w:hAnsi="Arial" w:cs="Arial"/>
          <w:color w:val="0B0C0C"/>
        </w:rPr>
        <w:t xml:space="preserve"> the </w:t>
      </w:r>
      <w:r w:rsidRPr="00383C0B">
        <w:rPr>
          <w:rFonts w:ascii="Arial" w:hAnsi="Arial" w:cs="Arial"/>
          <w:color w:val="0B0C0C"/>
        </w:rPr>
        <w:t xml:space="preserve">case is in the public interest.  </w:t>
      </w:r>
    </w:p>
    <w:p w14:paraId="3981CCA2" w14:textId="77777777" w:rsidR="00AD640E" w:rsidRPr="00CB00CC" w:rsidRDefault="00AD640E" w:rsidP="00D82F6F">
      <w:pPr>
        <w:ind w:left="720" w:hanging="720"/>
        <w:jc w:val="both"/>
        <w:rPr>
          <w:rFonts w:ascii="Arial" w:hAnsi="Arial"/>
        </w:rPr>
      </w:pPr>
    </w:p>
    <w:p w14:paraId="72F50C93" w14:textId="77777777" w:rsidR="00787B74" w:rsidRDefault="00787B74" w:rsidP="00787B74">
      <w:pPr>
        <w:rPr>
          <w:rFonts w:ascii="Arial" w:hAnsi="Arial"/>
          <w:b/>
        </w:rPr>
      </w:pPr>
    </w:p>
    <w:p w14:paraId="3DF06A80" w14:textId="77777777" w:rsidR="00787B74" w:rsidRDefault="00787B74" w:rsidP="00D01364">
      <w:pPr>
        <w:numPr>
          <w:ilvl w:val="0"/>
          <w:numId w:val="1"/>
        </w:numPr>
        <w:rPr>
          <w:rFonts w:ascii="Arial" w:hAnsi="Arial"/>
          <w:b/>
        </w:rPr>
      </w:pPr>
      <w:r>
        <w:rPr>
          <w:rFonts w:ascii="Arial" w:hAnsi="Arial"/>
          <w:b/>
        </w:rPr>
        <w:t>Principles</w:t>
      </w:r>
    </w:p>
    <w:p w14:paraId="4B327728" w14:textId="77777777" w:rsidR="00787B74" w:rsidRDefault="00787B74" w:rsidP="00787B74">
      <w:pPr>
        <w:rPr>
          <w:rFonts w:ascii="Arial" w:hAnsi="Arial"/>
          <w:b/>
        </w:rPr>
      </w:pPr>
    </w:p>
    <w:p w14:paraId="5424822C" w14:textId="36D83DA5" w:rsidR="006E7FF3" w:rsidRDefault="006E7FF3" w:rsidP="00EC7626">
      <w:pPr>
        <w:numPr>
          <w:ilvl w:val="1"/>
          <w:numId w:val="1"/>
        </w:numPr>
        <w:ind w:hanging="720"/>
        <w:rPr>
          <w:rFonts w:ascii="Arial" w:hAnsi="Arial"/>
        </w:rPr>
      </w:pPr>
      <w:r w:rsidRPr="0006177F">
        <w:rPr>
          <w:rFonts w:ascii="Arial" w:hAnsi="Arial"/>
        </w:rPr>
        <w:t xml:space="preserve">This policy is intended to cover concerns that fall outside the scope of other existing procedures and policies of the </w:t>
      </w:r>
      <w:r w:rsidRPr="007B77E5">
        <w:rPr>
          <w:rFonts w:ascii="Arial" w:hAnsi="Arial"/>
        </w:rPr>
        <w:t xml:space="preserve">Council. </w:t>
      </w:r>
    </w:p>
    <w:p w14:paraId="5ED97BD8" w14:textId="77777777" w:rsidR="0036236C" w:rsidRDefault="0036236C" w:rsidP="0036236C">
      <w:pPr>
        <w:ind w:left="720"/>
        <w:rPr>
          <w:rFonts w:ascii="Arial" w:hAnsi="Arial"/>
        </w:rPr>
      </w:pPr>
    </w:p>
    <w:p w14:paraId="57C8E243" w14:textId="656FB0D2" w:rsidR="00787B74" w:rsidRPr="005A7EEF" w:rsidRDefault="006E7FF3" w:rsidP="005A7EEF">
      <w:pPr>
        <w:numPr>
          <w:ilvl w:val="1"/>
          <w:numId w:val="1"/>
        </w:numPr>
        <w:ind w:hanging="720"/>
        <w:rPr>
          <w:rFonts w:ascii="Arial" w:hAnsi="Arial"/>
        </w:rPr>
      </w:pPr>
      <w:r w:rsidRPr="005A7EEF">
        <w:rPr>
          <w:rFonts w:ascii="Arial" w:hAnsi="Arial"/>
        </w:rPr>
        <w:t xml:space="preserve">In circumstances where unwanted conduct or unnecessary behaviour is displayed to exert power, fear or anxiety on yourself or a work colleague(s), the provisions of the Council’s Grievance </w:t>
      </w:r>
      <w:r w:rsidR="002833D5" w:rsidRPr="005A7EEF">
        <w:rPr>
          <w:rFonts w:ascii="Arial" w:hAnsi="Arial"/>
        </w:rPr>
        <w:t>P</w:t>
      </w:r>
      <w:r w:rsidRPr="005A7EEF">
        <w:rPr>
          <w:rFonts w:ascii="Arial" w:hAnsi="Arial"/>
        </w:rPr>
        <w:t xml:space="preserve">olicy can be used. </w:t>
      </w:r>
    </w:p>
    <w:p w14:paraId="2D98B492" w14:textId="77777777" w:rsidR="00E96D21" w:rsidRDefault="00E96D21" w:rsidP="00E96D21">
      <w:pPr>
        <w:pStyle w:val="ListParagraph"/>
        <w:rPr>
          <w:rFonts w:ascii="Arial" w:hAnsi="Arial"/>
          <w:b/>
        </w:rPr>
      </w:pPr>
    </w:p>
    <w:p w14:paraId="1FE84B2D" w14:textId="77777777" w:rsidR="00E96D21" w:rsidRPr="00E96D21" w:rsidRDefault="00E96D21" w:rsidP="00E96D21">
      <w:pPr>
        <w:ind w:left="720"/>
        <w:rPr>
          <w:rFonts w:ascii="Arial" w:hAnsi="Arial"/>
          <w:b/>
        </w:rPr>
      </w:pPr>
    </w:p>
    <w:p w14:paraId="509D0380" w14:textId="77777777" w:rsidR="00787B74" w:rsidRDefault="00787B74" w:rsidP="00D01364">
      <w:pPr>
        <w:numPr>
          <w:ilvl w:val="0"/>
          <w:numId w:val="1"/>
        </w:numPr>
        <w:rPr>
          <w:rFonts w:ascii="Arial" w:hAnsi="Arial"/>
          <w:b/>
        </w:rPr>
      </w:pPr>
      <w:r>
        <w:rPr>
          <w:rFonts w:ascii="Arial" w:hAnsi="Arial"/>
          <w:b/>
        </w:rPr>
        <w:t>Scope</w:t>
      </w:r>
    </w:p>
    <w:p w14:paraId="329C1334" w14:textId="77777777" w:rsidR="00787B74" w:rsidRDefault="00787B74" w:rsidP="00787B74">
      <w:pPr>
        <w:ind w:left="720"/>
        <w:rPr>
          <w:rFonts w:ascii="Arial" w:hAnsi="Arial"/>
          <w:b/>
        </w:rPr>
      </w:pPr>
    </w:p>
    <w:p w14:paraId="2899733B" w14:textId="58B91E4A" w:rsidR="00787B74" w:rsidRDefault="006E7FF3" w:rsidP="007C21E7">
      <w:pPr>
        <w:numPr>
          <w:ilvl w:val="1"/>
          <w:numId w:val="1"/>
        </w:numPr>
        <w:ind w:hanging="720"/>
        <w:rPr>
          <w:rFonts w:ascii="Arial" w:hAnsi="Arial"/>
        </w:rPr>
      </w:pPr>
      <w:r>
        <w:rPr>
          <w:rFonts w:ascii="Arial" w:hAnsi="Arial"/>
        </w:rPr>
        <w:t xml:space="preserve">This policy applies to all </w:t>
      </w:r>
      <w:r w:rsidR="00F336EA">
        <w:rPr>
          <w:rFonts w:ascii="Arial" w:hAnsi="Arial"/>
        </w:rPr>
        <w:t>employees</w:t>
      </w:r>
      <w:r w:rsidR="00D628A6">
        <w:rPr>
          <w:rFonts w:ascii="Arial" w:hAnsi="Arial"/>
        </w:rPr>
        <w:t>,</w:t>
      </w:r>
      <w:r w:rsidR="00FE38DA">
        <w:rPr>
          <w:rFonts w:ascii="Arial" w:hAnsi="Arial"/>
        </w:rPr>
        <w:t xml:space="preserve"> </w:t>
      </w:r>
      <w:r w:rsidR="00FE38DA" w:rsidRPr="00FE38DA">
        <w:rPr>
          <w:rFonts w:ascii="Arial" w:hAnsi="Arial"/>
        </w:rPr>
        <w:t xml:space="preserve">agency </w:t>
      </w:r>
      <w:r w:rsidR="00FE38DA">
        <w:rPr>
          <w:rFonts w:ascii="Arial" w:hAnsi="Arial"/>
        </w:rPr>
        <w:t>workers,</w:t>
      </w:r>
      <w:r w:rsidR="007C21E7">
        <w:rPr>
          <w:rFonts w:ascii="Arial" w:hAnsi="Arial"/>
        </w:rPr>
        <w:t xml:space="preserve"> </w:t>
      </w:r>
      <w:r w:rsidR="00FE38DA">
        <w:rPr>
          <w:rFonts w:ascii="Arial" w:hAnsi="Arial"/>
        </w:rPr>
        <w:t>contractors and volunt</w:t>
      </w:r>
      <w:r w:rsidR="0062509D">
        <w:rPr>
          <w:rFonts w:ascii="Arial" w:hAnsi="Arial"/>
        </w:rPr>
        <w:t>eers</w:t>
      </w:r>
      <w:r w:rsidR="002833D5">
        <w:rPr>
          <w:rFonts w:ascii="Arial" w:hAnsi="Arial"/>
        </w:rPr>
        <w:t xml:space="preserve"> working</w:t>
      </w:r>
      <w:r w:rsidR="006F51F4">
        <w:rPr>
          <w:rFonts w:ascii="Arial" w:hAnsi="Arial"/>
        </w:rPr>
        <w:t xml:space="preserve"> for the Council</w:t>
      </w:r>
      <w:r w:rsidR="00FE38DA">
        <w:rPr>
          <w:rFonts w:ascii="Arial" w:hAnsi="Arial"/>
        </w:rPr>
        <w:t>.</w:t>
      </w:r>
    </w:p>
    <w:p w14:paraId="21E660E6" w14:textId="77777777" w:rsidR="00423D6E" w:rsidRDefault="00423D6E" w:rsidP="007C21E7">
      <w:pPr>
        <w:rPr>
          <w:rFonts w:ascii="Arial" w:hAnsi="Arial"/>
        </w:rPr>
      </w:pPr>
    </w:p>
    <w:p w14:paraId="1E200F74" w14:textId="39046BBF" w:rsidR="00423D6E" w:rsidRDefault="00423D6E" w:rsidP="00091285">
      <w:pPr>
        <w:numPr>
          <w:ilvl w:val="1"/>
          <w:numId w:val="1"/>
        </w:numPr>
        <w:ind w:hanging="720"/>
        <w:rPr>
          <w:rFonts w:ascii="Arial" w:hAnsi="Arial"/>
        </w:rPr>
      </w:pPr>
      <w:r>
        <w:rPr>
          <w:rFonts w:ascii="Arial" w:hAnsi="Arial"/>
        </w:rPr>
        <w:t>Schools-based staff (teaching and non-</w:t>
      </w:r>
      <w:r w:rsidR="00FE38DA">
        <w:rPr>
          <w:rFonts w:ascii="Arial" w:hAnsi="Arial"/>
        </w:rPr>
        <w:t>teaching) have their own policy</w:t>
      </w:r>
      <w:r w:rsidR="00143C2D">
        <w:rPr>
          <w:rFonts w:ascii="Arial" w:hAnsi="Arial"/>
        </w:rPr>
        <w:t xml:space="preserve"> </w:t>
      </w:r>
      <w:hyperlink r:id="rId15" w:history="1">
        <w:r w:rsidR="004964E1">
          <w:rPr>
            <w:rStyle w:val="Hyperlink"/>
            <w:rFonts w:ascii="Arial" w:hAnsi="Arial"/>
          </w:rPr>
          <w:t>whistleblowing policy for schools based staff</w:t>
        </w:r>
      </w:hyperlink>
    </w:p>
    <w:p w14:paraId="4EFD9BF3" w14:textId="77777777" w:rsidR="0017083A" w:rsidRDefault="0017083A" w:rsidP="0017083A">
      <w:pPr>
        <w:jc w:val="both"/>
        <w:rPr>
          <w:rFonts w:ascii="Arial" w:hAnsi="Arial"/>
        </w:rPr>
      </w:pPr>
    </w:p>
    <w:p w14:paraId="725485B4" w14:textId="72E170F8" w:rsidR="0017083A" w:rsidRDefault="0017083A" w:rsidP="00D01364">
      <w:pPr>
        <w:numPr>
          <w:ilvl w:val="0"/>
          <w:numId w:val="1"/>
        </w:numPr>
        <w:jc w:val="both"/>
        <w:rPr>
          <w:rFonts w:ascii="Arial" w:hAnsi="Arial"/>
          <w:b/>
        </w:rPr>
      </w:pPr>
      <w:r>
        <w:rPr>
          <w:rFonts w:ascii="Arial" w:hAnsi="Arial"/>
          <w:b/>
        </w:rPr>
        <w:t>Protection of the Whistle</w:t>
      </w:r>
      <w:r w:rsidR="007C21E7">
        <w:rPr>
          <w:rFonts w:ascii="Arial" w:hAnsi="Arial"/>
          <w:b/>
        </w:rPr>
        <w:t>b</w:t>
      </w:r>
      <w:r>
        <w:rPr>
          <w:rFonts w:ascii="Arial" w:hAnsi="Arial"/>
          <w:b/>
        </w:rPr>
        <w:t>lower</w:t>
      </w:r>
    </w:p>
    <w:p w14:paraId="2F9A2EB9" w14:textId="77777777" w:rsidR="0017083A" w:rsidRDefault="0017083A" w:rsidP="0017083A">
      <w:pPr>
        <w:jc w:val="both"/>
        <w:rPr>
          <w:rFonts w:ascii="Arial" w:hAnsi="Arial"/>
          <w:b/>
        </w:rPr>
      </w:pPr>
    </w:p>
    <w:p w14:paraId="48FF2B13" w14:textId="77777777" w:rsidR="0017083A" w:rsidRDefault="006B4A05" w:rsidP="00C24655">
      <w:pPr>
        <w:numPr>
          <w:ilvl w:val="1"/>
          <w:numId w:val="1"/>
        </w:numPr>
        <w:ind w:hanging="720"/>
        <w:rPr>
          <w:rFonts w:ascii="Arial" w:hAnsi="Arial"/>
        </w:rPr>
      </w:pPr>
      <w:r w:rsidRPr="006B4A05">
        <w:rPr>
          <w:rFonts w:ascii="Arial" w:hAnsi="Arial"/>
        </w:rPr>
        <w:t>The Council will not tolerate the harassment or victimisation of anyone raising a concern. The Council hopes that staff feel able to voice their concerns openly. However, we recognise that you may nonetheless be anxious. If so, you can ask to talk privately to a senior officer within your Service or to one of the</w:t>
      </w:r>
      <w:r>
        <w:rPr>
          <w:rFonts w:ascii="Arial" w:hAnsi="Arial"/>
        </w:rPr>
        <w:t xml:space="preserve"> per</w:t>
      </w:r>
      <w:r w:rsidR="00301FAD">
        <w:rPr>
          <w:rFonts w:ascii="Arial" w:hAnsi="Arial"/>
        </w:rPr>
        <w:t>sons identified in section 6</w:t>
      </w:r>
      <w:r w:rsidRPr="006B4A05">
        <w:rPr>
          <w:rFonts w:ascii="Arial" w:hAnsi="Arial"/>
        </w:rPr>
        <w:t>. If you want to raise your concerns confidentially, we will make every effort to ensure that your name will not be revealed without your consent, unless it is required by law. All concerns will be treated in confidence and every effort will be made not to reveal your identity if you wish. Any breach of confidentiality will be regarded as a serious matter and will be dealt with accordingly.</w:t>
      </w:r>
    </w:p>
    <w:p w14:paraId="002456C4" w14:textId="77777777" w:rsidR="006B4A05" w:rsidRDefault="006B4A05" w:rsidP="00C24655">
      <w:pPr>
        <w:rPr>
          <w:rFonts w:ascii="Arial" w:hAnsi="Arial"/>
        </w:rPr>
      </w:pPr>
    </w:p>
    <w:p w14:paraId="0D214F09" w14:textId="77777777" w:rsidR="006B4A05" w:rsidRDefault="006B4A05" w:rsidP="00C24655">
      <w:pPr>
        <w:numPr>
          <w:ilvl w:val="1"/>
          <w:numId w:val="1"/>
        </w:numPr>
        <w:ind w:hanging="720"/>
        <w:rPr>
          <w:rFonts w:ascii="Arial" w:hAnsi="Arial"/>
        </w:rPr>
      </w:pPr>
      <w:r>
        <w:rPr>
          <w:rFonts w:ascii="Arial" w:hAnsi="Arial"/>
        </w:rPr>
        <w:t>T</w:t>
      </w:r>
      <w:r w:rsidRPr="006B4A05">
        <w:rPr>
          <w:rFonts w:ascii="Arial" w:hAnsi="Arial"/>
        </w:rPr>
        <w:t>here may be occasions when it may become necessary to disclose your personal details</w:t>
      </w:r>
      <w:r w:rsidR="00B1363B">
        <w:rPr>
          <w:rFonts w:ascii="Arial" w:hAnsi="Arial"/>
        </w:rPr>
        <w:t xml:space="preserve"> (e.g. such as preventing harm to a vulnerable person)</w:t>
      </w:r>
      <w:r w:rsidRPr="006B4A05">
        <w:rPr>
          <w:rFonts w:ascii="Arial" w:hAnsi="Arial"/>
        </w:rPr>
        <w:t>. This could be for a variety of reasons depending upon the nature of the concerns raise</w:t>
      </w:r>
      <w:r w:rsidR="00B1363B">
        <w:rPr>
          <w:rFonts w:ascii="Arial" w:hAnsi="Arial"/>
        </w:rPr>
        <w:t>d.</w:t>
      </w:r>
    </w:p>
    <w:p w14:paraId="51E1B7BB" w14:textId="77777777" w:rsidR="006B4A05" w:rsidRDefault="006B4A05" w:rsidP="006B4A05">
      <w:pPr>
        <w:pStyle w:val="ListParagraph"/>
        <w:rPr>
          <w:rFonts w:ascii="Arial" w:hAnsi="Arial"/>
        </w:rPr>
      </w:pPr>
    </w:p>
    <w:p w14:paraId="5B525046" w14:textId="77777777" w:rsidR="006B4A05" w:rsidRPr="0017083A" w:rsidRDefault="00CE4DBE" w:rsidP="00D7614B">
      <w:pPr>
        <w:numPr>
          <w:ilvl w:val="1"/>
          <w:numId w:val="1"/>
        </w:numPr>
        <w:ind w:hanging="720"/>
        <w:rPr>
          <w:rFonts w:ascii="Arial" w:hAnsi="Arial"/>
        </w:rPr>
      </w:pPr>
      <w:r w:rsidRPr="00CE4DBE">
        <w:rPr>
          <w:rFonts w:ascii="Arial" w:hAnsi="Arial"/>
        </w:rPr>
        <w:t xml:space="preserve">The Council will seek to withhold personal details </w:t>
      </w:r>
      <w:r w:rsidR="008E35F4">
        <w:rPr>
          <w:rFonts w:ascii="Arial" w:hAnsi="Arial"/>
        </w:rPr>
        <w:t xml:space="preserve">from </w:t>
      </w:r>
      <w:r w:rsidRPr="00CE4DBE">
        <w:rPr>
          <w:rFonts w:ascii="Arial" w:hAnsi="Arial"/>
        </w:rPr>
        <w:t xml:space="preserve">being released; it cannot guarantee that others will not try to deduce (correctly or otherwise) your identity. This may be the case where the </w:t>
      </w:r>
      <w:r w:rsidR="002833D5">
        <w:rPr>
          <w:rFonts w:ascii="Arial" w:hAnsi="Arial"/>
        </w:rPr>
        <w:t>worker</w:t>
      </w:r>
      <w:r w:rsidRPr="00CE4DBE">
        <w:rPr>
          <w:rFonts w:ascii="Arial" w:hAnsi="Arial"/>
        </w:rPr>
        <w:t xml:space="preserve"> has already voiced their concerns to colleagues or their manager. In addition, at the appropriate time you may need to come forward as a witness. Where it is necessary for your identity to be disclosed we will discuss this with you, explaining the reasons why your identity needs to be </w:t>
      </w:r>
      <w:r w:rsidRPr="00CE4DBE">
        <w:rPr>
          <w:rFonts w:ascii="Arial" w:hAnsi="Arial"/>
        </w:rPr>
        <w:lastRenderedPageBreak/>
        <w:t>disclosed. We will also discuss and provide any reasonable support to try to alleviate concerns that you may have regarding the need to make the disclosure.</w:t>
      </w:r>
    </w:p>
    <w:p w14:paraId="7FDE65B1" w14:textId="77777777" w:rsidR="00CE4DBE" w:rsidRDefault="00CE4DBE" w:rsidP="00CE4DBE">
      <w:pPr>
        <w:rPr>
          <w:rFonts w:ascii="Arial" w:hAnsi="Arial"/>
          <w:b/>
        </w:rPr>
      </w:pPr>
    </w:p>
    <w:p w14:paraId="11F03675" w14:textId="77777777" w:rsidR="00CE4DBE" w:rsidRDefault="00CE4DBE" w:rsidP="00D01364">
      <w:pPr>
        <w:numPr>
          <w:ilvl w:val="0"/>
          <w:numId w:val="1"/>
        </w:numPr>
        <w:rPr>
          <w:rFonts w:ascii="Arial" w:hAnsi="Arial"/>
          <w:b/>
        </w:rPr>
      </w:pPr>
      <w:r>
        <w:rPr>
          <w:rFonts w:ascii="Arial" w:hAnsi="Arial"/>
          <w:b/>
        </w:rPr>
        <w:t>Anonymous Concerns</w:t>
      </w:r>
    </w:p>
    <w:p w14:paraId="4765E36C" w14:textId="77777777" w:rsidR="00787B74" w:rsidRDefault="00787B74" w:rsidP="00CE4DBE">
      <w:pPr>
        <w:rPr>
          <w:rFonts w:ascii="Arial" w:hAnsi="Arial"/>
          <w:b/>
        </w:rPr>
      </w:pPr>
    </w:p>
    <w:p w14:paraId="2AD27390" w14:textId="5A75B3F8" w:rsidR="00807A62" w:rsidRDefault="00CE4DBE" w:rsidP="00E8079D">
      <w:pPr>
        <w:pStyle w:val="ListParagraph"/>
        <w:numPr>
          <w:ilvl w:val="1"/>
          <w:numId w:val="1"/>
        </w:numPr>
        <w:rPr>
          <w:rFonts w:ascii="Arial" w:hAnsi="Arial"/>
        </w:rPr>
      </w:pPr>
      <w:r w:rsidRPr="00AD640E">
        <w:rPr>
          <w:rFonts w:ascii="Arial" w:hAnsi="Arial"/>
        </w:rPr>
        <w:t>Concerns expressed anonymously are much less powerful but will be considered at the discretion of the Council</w:t>
      </w:r>
      <w:r w:rsidRPr="00AD640E">
        <w:rPr>
          <w:rFonts w:ascii="Arial" w:hAnsi="Arial"/>
          <w:b/>
          <w:bCs/>
        </w:rPr>
        <w:t xml:space="preserve">. </w:t>
      </w:r>
      <w:r w:rsidRPr="00AD640E">
        <w:rPr>
          <w:rFonts w:ascii="Arial" w:hAnsi="Arial"/>
        </w:rPr>
        <w:t xml:space="preserve">In exercising this discretion, the facts to be </w:t>
      </w:r>
      <w:r w:rsidR="00554B95" w:rsidRPr="00AD640E">
        <w:rPr>
          <w:rFonts w:ascii="Arial" w:hAnsi="Arial"/>
        </w:rPr>
        <w:t>considered</w:t>
      </w:r>
      <w:r w:rsidRPr="00AD640E">
        <w:rPr>
          <w:rFonts w:ascii="Arial" w:hAnsi="Arial"/>
        </w:rPr>
        <w:t xml:space="preserve"> would include the seriousness of the issues raised, the credibility of the concern and the likelihood of confirming the allegation from available sources. It is better that concerns are raised anonymously rather than not at all.</w:t>
      </w:r>
    </w:p>
    <w:p w14:paraId="390755C1" w14:textId="77777777" w:rsidR="00EE0215" w:rsidRDefault="00EE0215" w:rsidP="00EE0215">
      <w:pPr>
        <w:pStyle w:val="ListParagraph"/>
        <w:rPr>
          <w:rFonts w:ascii="Arial" w:hAnsi="Arial"/>
        </w:rPr>
      </w:pPr>
    </w:p>
    <w:p w14:paraId="2485AD49" w14:textId="5759F2B1" w:rsidR="0063612E" w:rsidRPr="00122450" w:rsidRDefault="0063612E" w:rsidP="00122450">
      <w:pPr>
        <w:pStyle w:val="ListParagraph"/>
        <w:numPr>
          <w:ilvl w:val="0"/>
          <w:numId w:val="1"/>
        </w:numPr>
        <w:rPr>
          <w:rFonts w:ascii="Arial" w:hAnsi="Arial"/>
          <w:b/>
          <w:bCs/>
        </w:rPr>
      </w:pPr>
      <w:r w:rsidRPr="00122450">
        <w:rPr>
          <w:rFonts w:ascii="Arial" w:hAnsi="Arial"/>
          <w:b/>
          <w:bCs/>
        </w:rPr>
        <w:t xml:space="preserve">Fraud, </w:t>
      </w:r>
      <w:r w:rsidR="00704490" w:rsidRPr="00122450">
        <w:rPr>
          <w:rFonts w:ascii="Arial" w:hAnsi="Arial"/>
          <w:b/>
          <w:bCs/>
        </w:rPr>
        <w:t>B</w:t>
      </w:r>
      <w:r w:rsidRPr="00122450">
        <w:rPr>
          <w:rFonts w:ascii="Arial" w:hAnsi="Arial"/>
          <w:b/>
          <w:bCs/>
        </w:rPr>
        <w:t>ribery and Corruption</w:t>
      </w:r>
      <w:r w:rsidR="00704490" w:rsidRPr="00122450">
        <w:rPr>
          <w:rFonts w:ascii="Arial" w:hAnsi="Arial"/>
          <w:b/>
          <w:bCs/>
        </w:rPr>
        <w:t xml:space="preserve"> Concerns</w:t>
      </w:r>
    </w:p>
    <w:p w14:paraId="059F6DBE" w14:textId="77777777" w:rsidR="007E0502" w:rsidRPr="005524CB" w:rsidRDefault="007E0502">
      <w:pPr>
        <w:ind w:left="720"/>
        <w:jc w:val="both"/>
        <w:rPr>
          <w:rFonts w:ascii="Arial" w:hAnsi="Arial"/>
        </w:rPr>
      </w:pPr>
    </w:p>
    <w:p w14:paraId="5DCCD3FE" w14:textId="452F10E7" w:rsidR="00704490" w:rsidRPr="005524CB" w:rsidRDefault="0063612E" w:rsidP="001C597C">
      <w:pPr>
        <w:ind w:left="720"/>
        <w:rPr>
          <w:rFonts w:ascii="Arial" w:hAnsi="Arial"/>
        </w:rPr>
      </w:pPr>
      <w:r w:rsidRPr="005524CB">
        <w:rPr>
          <w:rFonts w:ascii="Arial" w:hAnsi="Arial"/>
        </w:rPr>
        <w:t xml:space="preserve">Powys Council has a specialised and trained anti-fraud team of </w:t>
      </w:r>
      <w:r w:rsidR="00704490" w:rsidRPr="005524CB">
        <w:rPr>
          <w:rFonts w:ascii="Arial" w:hAnsi="Arial"/>
        </w:rPr>
        <w:t>officers</w:t>
      </w:r>
      <w:r w:rsidRPr="005524CB">
        <w:rPr>
          <w:rFonts w:ascii="Arial" w:hAnsi="Arial"/>
        </w:rPr>
        <w:t xml:space="preserve"> who look to prevent, </w:t>
      </w:r>
      <w:r w:rsidR="00554B95" w:rsidRPr="005524CB">
        <w:rPr>
          <w:rFonts w:ascii="Arial" w:hAnsi="Arial"/>
        </w:rPr>
        <w:t>detect,</w:t>
      </w:r>
      <w:r w:rsidRPr="005524CB">
        <w:rPr>
          <w:rFonts w:ascii="Arial" w:hAnsi="Arial"/>
        </w:rPr>
        <w:t xml:space="preserve"> and investigate fraud, </w:t>
      </w:r>
      <w:r w:rsidR="007C0085" w:rsidRPr="005524CB">
        <w:rPr>
          <w:rFonts w:ascii="Arial" w:hAnsi="Arial"/>
        </w:rPr>
        <w:t>bribery,</w:t>
      </w:r>
      <w:r w:rsidRPr="005524CB">
        <w:rPr>
          <w:rFonts w:ascii="Arial" w:hAnsi="Arial"/>
        </w:rPr>
        <w:t xml:space="preserve"> and corruption cases</w:t>
      </w:r>
      <w:r w:rsidR="00704490" w:rsidRPr="005524CB">
        <w:rPr>
          <w:rFonts w:ascii="Arial" w:hAnsi="Arial"/>
        </w:rPr>
        <w:t>. All cases reported to the team are treated in the strictest of confidence with the ability to raise concerns anonymously by any member of staff or councillor. The team</w:t>
      </w:r>
      <w:r w:rsidR="00B378EA" w:rsidRPr="005524CB">
        <w:rPr>
          <w:rFonts w:ascii="Arial" w:hAnsi="Arial"/>
        </w:rPr>
        <w:t xml:space="preserve"> acts with full delegated independence to the r</w:t>
      </w:r>
      <w:r w:rsidR="00704490" w:rsidRPr="005524CB">
        <w:rPr>
          <w:rFonts w:ascii="Arial" w:hAnsi="Arial"/>
        </w:rPr>
        <w:t xml:space="preserve">est of the </w:t>
      </w:r>
      <w:r w:rsidR="00B378EA" w:rsidRPr="005524CB">
        <w:rPr>
          <w:rFonts w:ascii="Arial" w:hAnsi="Arial"/>
        </w:rPr>
        <w:t>Council</w:t>
      </w:r>
      <w:r w:rsidR="00704490" w:rsidRPr="005524CB">
        <w:rPr>
          <w:rFonts w:ascii="Arial" w:hAnsi="Arial"/>
        </w:rPr>
        <w:t xml:space="preserve"> </w:t>
      </w:r>
      <w:r w:rsidR="00B378EA" w:rsidRPr="005524CB">
        <w:rPr>
          <w:rFonts w:ascii="Arial" w:hAnsi="Arial"/>
        </w:rPr>
        <w:t>to enable it to consider all cases appropriately and investigate without favou</w:t>
      </w:r>
      <w:r w:rsidR="009E5856" w:rsidRPr="005524CB">
        <w:rPr>
          <w:rFonts w:ascii="Arial" w:hAnsi="Arial"/>
        </w:rPr>
        <w:t>r.</w:t>
      </w:r>
    </w:p>
    <w:p w14:paraId="66A8202B" w14:textId="4525252B" w:rsidR="002C5799" w:rsidRDefault="00CE4DBE" w:rsidP="00D01364">
      <w:pPr>
        <w:pStyle w:val="Heading1"/>
        <w:numPr>
          <w:ilvl w:val="0"/>
          <w:numId w:val="1"/>
        </w:numPr>
        <w:jc w:val="both"/>
        <w:rPr>
          <w:sz w:val="24"/>
          <w:szCs w:val="24"/>
        </w:rPr>
      </w:pPr>
      <w:r w:rsidRPr="00764FEB">
        <w:rPr>
          <w:sz w:val="24"/>
          <w:szCs w:val="24"/>
        </w:rPr>
        <w:t>How to Raise a Concern Internally</w:t>
      </w:r>
    </w:p>
    <w:p w14:paraId="21886948" w14:textId="77777777" w:rsidR="00AD640E" w:rsidRPr="00634CB6" w:rsidRDefault="00AD640E" w:rsidP="00AD640E">
      <w:pPr>
        <w:rPr>
          <w:rFonts w:ascii="Arial" w:hAnsi="Arial" w:cs="Arial"/>
          <w:color w:val="000000"/>
          <w:lang w:val="en-US" w:eastAsia="en-US"/>
        </w:rPr>
      </w:pPr>
    </w:p>
    <w:p w14:paraId="093BA8EE" w14:textId="6BEF4B4E" w:rsidR="00AD640E" w:rsidRPr="00DE50B5" w:rsidRDefault="00AB0B4D" w:rsidP="00AD640E">
      <w:pPr>
        <w:ind w:left="720" w:hanging="720"/>
        <w:rPr>
          <w:rFonts w:ascii="Arial" w:hAnsi="Arial" w:cs="Arial"/>
          <w:color w:val="000000"/>
          <w:lang w:val="en-US" w:eastAsia="en-US"/>
        </w:rPr>
      </w:pPr>
      <w:r>
        <w:rPr>
          <w:rFonts w:ascii="Arial" w:hAnsi="Arial" w:cs="Arial"/>
          <w:color w:val="000000"/>
          <w:lang w:val="en-US" w:eastAsia="en-US"/>
        </w:rPr>
        <w:t>7</w:t>
      </w:r>
      <w:r w:rsidR="00AD640E" w:rsidRPr="00DE50B5">
        <w:rPr>
          <w:rFonts w:ascii="Arial" w:hAnsi="Arial" w:cs="Arial"/>
          <w:color w:val="000000"/>
          <w:lang w:val="en-US" w:eastAsia="en-US"/>
        </w:rPr>
        <w:t>.1</w:t>
      </w:r>
      <w:r w:rsidR="00AD640E" w:rsidRPr="00DE50B5">
        <w:rPr>
          <w:rFonts w:ascii="Arial" w:hAnsi="Arial" w:cs="Arial"/>
          <w:color w:val="000000"/>
          <w:lang w:val="en-US" w:eastAsia="en-US"/>
        </w:rPr>
        <w:tab/>
        <w:t xml:space="preserve">The following must be adhered to </w:t>
      </w:r>
      <w:r w:rsidR="008B0D05" w:rsidRPr="00DE50B5">
        <w:rPr>
          <w:rFonts w:ascii="Arial" w:hAnsi="Arial" w:cs="Arial"/>
          <w:color w:val="000000"/>
          <w:lang w:val="en-US" w:eastAsia="en-US"/>
        </w:rPr>
        <w:t>for</w:t>
      </w:r>
      <w:r w:rsidR="00AD640E" w:rsidRPr="00DE50B5">
        <w:rPr>
          <w:rFonts w:ascii="Arial" w:hAnsi="Arial" w:cs="Arial"/>
          <w:color w:val="000000"/>
          <w:lang w:val="en-US" w:eastAsia="en-US"/>
        </w:rPr>
        <w:t xml:space="preserve"> the concern to be raised in a safe and protected way:</w:t>
      </w:r>
    </w:p>
    <w:p w14:paraId="50CC67A9" w14:textId="77777777" w:rsidR="00AD640E" w:rsidRPr="00DE50B5" w:rsidRDefault="00AD640E" w:rsidP="00AD640E">
      <w:pPr>
        <w:ind w:left="720" w:hanging="720"/>
        <w:rPr>
          <w:rFonts w:ascii="Arial" w:hAnsi="Arial" w:cs="Arial"/>
        </w:rPr>
      </w:pPr>
    </w:p>
    <w:p w14:paraId="4CB196E2" w14:textId="53163692" w:rsidR="00AD640E" w:rsidRPr="00DE50B5" w:rsidRDefault="00AD640E" w:rsidP="00AD640E">
      <w:pPr>
        <w:numPr>
          <w:ilvl w:val="0"/>
          <w:numId w:val="2"/>
        </w:numPr>
        <w:jc w:val="both"/>
        <w:rPr>
          <w:rFonts w:ascii="Arial" w:hAnsi="Arial" w:cs="Arial"/>
        </w:rPr>
      </w:pPr>
      <w:r w:rsidRPr="00DE50B5">
        <w:rPr>
          <w:rFonts w:ascii="Arial" w:hAnsi="Arial" w:cs="Arial"/>
        </w:rPr>
        <w:t xml:space="preserve">You should not attempt to investigate suspected malpractice </w:t>
      </w:r>
      <w:r w:rsidR="00023AEF" w:rsidRPr="00DE50B5">
        <w:rPr>
          <w:rFonts w:ascii="Arial" w:hAnsi="Arial" w:cs="Arial"/>
        </w:rPr>
        <w:t>yourself.</w:t>
      </w:r>
    </w:p>
    <w:p w14:paraId="53F649CC" w14:textId="67398BE0" w:rsidR="00AD640E" w:rsidRPr="00DE50B5" w:rsidRDefault="00AD640E" w:rsidP="00AD640E">
      <w:pPr>
        <w:numPr>
          <w:ilvl w:val="0"/>
          <w:numId w:val="2"/>
        </w:numPr>
        <w:jc w:val="both"/>
        <w:rPr>
          <w:rFonts w:ascii="Arial" w:hAnsi="Arial" w:cs="Arial"/>
        </w:rPr>
      </w:pPr>
      <w:r w:rsidRPr="00DE50B5">
        <w:rPr>
          <w:rFonts w:ascii="Arial" w:hAnsi="Arial" w:cs="Arial"/>
        </w:rPr>
        <w:t xml:space="preserve">You should raise the matter promptly if you feel your concerns are warranted, involving your recognised trade union or professional body as </w:t>
      </w:r>
      <w:r w:rsidR="00834F4E" w:rsidRPr="00DE50B5">
        <w:rPr>
          <w:rFonts w:ascii="Arial" w:hAnsi="Arial" w:cs="Arial"/>
        </w:rPr>
        <w:t>necessary.</w:t>
      </w:r>
    </w:p>
    <w:p w14:paraId="2A79EDF4" w14:textId="77777777" w:rsidR="00AD640E" w:rsidRPr="00DE50B5" w:rsidRDefault="00AD640E" w:rsidP="00AD640E">
      <w:pPr>
        <w:numPr>
          <w:ilvl w:val="0"/>
          <w:numId w:val="2"/>
        </w:numPr>
        <w:jc w:val="both"/>
        <w:rPr>
          <w:rFonts w:ascii="Arial" w:hAnsi="Arial" w:cs="Arial"/>
        </w:rPr>
      </w:pPr>
      <w:r w:rsidRPr="00DE50B5">
        <w:rPr>
          <w:rFonts w:ascii="Arial" w:hAnsi="Arial" w:cs="Arial"/>
        </w:rPr>
        <w:t>You should make an immediate note of your concerns (taking note of all relevant details such as what was said in a telephone discussion or other conversations), the date, time and the names of any parties involved particularly details of any witnesses.</w:t>
      </w:r>
    </w:p>
    <w:p w14:paraId="22AA7120" w14:textId="77777777" w:rsidR="00AD640E" w:rsidRPr="00DE50B5" w:rsidRDefault="00AD640E" w:rsidP="00AD640E">
      <w:pPr>
        <w:ind w:left="1080"/>
        <w:jc w:val="both"/>
        <w:rPr>
          <w:rFonts w:ascii="Arial" w:hAnsi="Arial" w:cs="Arial"/>
        </w:rPr>
      </w:pPr>
    </w:p>
    <w:p w14:paraId="7FC29709" w14:textId="77777777" w:rsidR="00AD640E" w:rsidRPr="00DE50B5" w:rsidRDefault="00AD640E" w:rsidP="00AD640E">
      <w:pPr>
        <w:jc w:val="both"/>
        <w:rPr>
          <w:rFonts w:ascii="Arial" w:hAnsi="Arial" w:cs="Arial"/>
        </w:rPr>
      </w:pPr>
    </w:p>
    <w:p w14:paraId="6729403C" w14:textId="0872CE12" w:rsidR="00AD640E" w:rsidRPr="00DE50B5" w:rsidRDefault="00361B09" w:rsidP="00AD640E">
      <w:pPr>
        <w:jc w:val="both"/>
        <w:rPr>
          <w:rFonts w:ascii="Arial" w:hAnsi="Arial" w:cs="Arial"/>
          <w:u w:val="single"/>
        </w:rPr>
      </w:pPr>
      <w:r>
        <w:rPr>
          <w:rFonts w:ascii="Arial" w:hAnsi="Arial" w:cs="Arial"/>
        </w:rPr>
        <w:t>7</w:t>
      </w:r>
      <w:r w:rsidR="00AD640E" w:rsidRPr="00DE50B5">
        <w:rPr>
          <w:rFonts w:ascii="Arial" w:hAnsi="Arial" w:cs="Arial"/>
        </w:rPr>
        <w:t>.2</w:t>
      </w:r>
      <w:r w:rsidR="00AD640E" w:rsidRPr="00DE50B5">
        <w:rPr>
          <w:rFonts w:ascii="Arial" w:hAnsi="Arial" w:cs="Arial"/>
        </w:rPr>
        <w:tab/>
      </w:r>
      <w:r w:rsidR="00AD640E" w:rsidRPr="00DE50B5">
        <w:rPr>
          <w:rFonts w:ascii="Arial" w:hAnsi="Arial" w:cs="Arial"/>
          <w:u w:val="single"/>
        </w:rPr>
        <w:t xml:space="preserve">Step 1A – (Non-Fraud or Corruption issues) </w:t>
      </w:r>
    </w:p>
    <w:p w14:paraId="34922353" w14:textId="77777777" w:rsidR="00AD640E" w:rsidRPr="00DE50B5" w:rsidRDefault="00AD640E" w:rsidP="00AD640E">
      <w:pPr>
        <w:jc w:val="both"/>
        <w:rPr>
          <w:rFonts w:ascii="Arial" w:hAnsi="Arial" w:cs="Arial"/>
          <w:u w:val="single"/>
        </w:rPr>
      </w:pPr>
    </w:p>
    <w:p w14:paraId="656205B6" w14:textId="77777777" w:rsidR="00AD640E" w:rsidRPr="00DE50B5" w:rsidRDefault="00AD640E" w:rsidP="00997C3A">
      <w:pPr>
        <w:ind w:left="720"/>
        <w:rPr>
          <w:rFonts w:ascii="Arial" w:hAnsi="Arial" w:cs="Arial"/>
        </w:rPr>
      </w:pPr>
      <w:r w:rsidRPr="00DE50B5">
        <w:rPr>
          <w:rFonts w:ascii="Arial" w:hAnsi="Arial" w:cs="Arial"/>
        </w:rPr>
        <w:t>If you have a concern, (unless it’s a possible fraud or corruption concern) you should feel able to raise it with your line manager so that, as far as reasonably possible, it can be resolved locally. If the concern involves your line manager, it will be appropriate to move to step 2.</w:t>
      </w:r>
    </w:p>
    <w:p w14:paraId="7C81F9CB" w14:textId="77777777" w:rsidR="00AD640E" w:rsidRPr="00AD640E" w:rsidRDefault="00AD640E" w:rsidP="00997C3A">
      <w:pPr>
        <w:ind w:left="720"/>
        <w:rPr>
          <w:rFonts w:ascii="Arial" w:hAnsi="Arial" w:cs="Arial"/>
          <w:highlight w:val="green"/>
        </w:rPr>
      </w:pPr>
    </w:p>
    <w:p w14:paraId="2158E96B" w14:textId="77777777" w:rsidR="00AD640E" w:rsidRPr="00AD640E" w:rsidRDefault="00AD640E" w:rsidP="00997C3A">
      <w:pPr>
        <w:ind w:left="720"/>
        <w:rPr>
          <w:rFonts w:ascii="Arial" w:hAnsi="Arial" w:cs="Arial"/>
          <w:highlight w:val="green"/>
        </w:rPr>
      </w:pPr>
    </w:p>
    <w:p w14:paraId="6AFF6D55" w14:textId="77777777" w:rsidR="00AD640E" w:rsidRPr="007C7125" w:rsidRDefault="00AD640E" w:rsidP="00997C3A">
      <w:pPr>
        <w:ind w:left="720"/>
        <w:rPr>
          <w:rFonts w:ascii="Arial" w:hAnsi="Arial" w:cs="Arial"/>
        </w:rPr>
      </w:pPr>
      <w:r w:rsidRPr="007C7125">
        <w:rPr>
          <w:rFonts w:ascii="Arial" w:hAnsi="Arial" w:cs="Arial"/>
        </w:rPr>
        <w:t>OR</w:t>
      </w:r>
    </w:p>
    <w:p w14:paraId="6412504F" w14:textId="77777777" w:rsidR="00AD640E" w:rsidRPr="007C7125" w:rsidRDefault="00AD640E" w:rsidP="00997C3A">
      <w:pPr>
        <w:ind w:left="720"/>
        <w:rPr>
          <w:rFonts w:ascii="Arial" w:hAnsi="Arial" w:cs="Arial"/>
        </w:rPr>
      </w:pPr>
    </w:p>
    <w:p w14:paraId="2D9FDF69" w14:textId="77777777" w:rsidR="00AD640E" w:rsidRPr="007C7125" w:rsidRDefault="00AD640E" w:rsidP="00997C3A">
      <w:pPr>
        <w:ind w:left="720"/>
        <w:rPr>
          <w:rFonts w:ascii="Arial" w:hAnsi="Arial" w:cs="Arial"/>
        </w:rPr>
      </w:pPr>
    </w:p>
    <w:p w14:paraId="694A8A85" w14:textId="77777777" w:rsidR="00AD640E" w:rsidRPr="007C7125" w:rsidRDefault="00AD640E" w:rsidP="00997C3A">
      <w:pPr>
        <w:ind w:left="720"/>
        <w:rPr>
          <w:rFonts w:ascii="Arial" w:hAnsi="Arial" w:cs="Arial"/>
        </w:rPr>
      </w:pPr>
      <w:r w:rsidRPr="007C7125">
        <w:rPr>
          <w:rFonts w:ascii="Arial" w:hAnsi="Arial" w:cs="Arial"/>
        </w:rPr>
        <w:t xml:space="preserve">Step 1 B – </w:t>
      </w:r>
      <w:r w:rsidRPr="007C7125">
        <w:rPr>
          <w:rFonts w:ascii="Arial" w:hAnsi="Arial" w:cs="Arial"/>
          <w:u w:val="single"/>
        </w:rPr>
        <w:t>(Fraud or Corruption issues)</w:t>
      </w:r>
    </w:p>
    <w:p w14:paraId="6BB1062D" w14:textId="77777777" w:rsidR="00AD640E" w:rsidRPr="007C7125" w:rsidRDefault="00AD640E" w:rsidP="00997C3A">
      <w:pPr>
        <w:ind w:left="720"/>
        <w:rPr>
          <w:rFonts w:ascii="Arial" w:hAnsi="Arial" w:cs="Arial"/>
        </w:rPr>
      </w:pPr>
    </w:p>
    <w:p w14:paraId="0146E1D7" w14:textId="31B5CD6A" w:rsidR="00AD640E" w:rsidRPr="007C7125" w:rsidRDefault="00AD640E" w:rsidP="00997C3A">
      <w:pPr>
        <w:numPr>
          <w:ilvl w:val="0"/>
          <w:numId w:val="2"/>
        </w:numPr>
        <w:rPr>
          <w:rFonts w:ascii="Arial" w:hAnsi="Arial" w:cs="Arial"/>
        </w:rPr>
      </w:pPr>
      <w:r w:rsidRPr="007C7125">
        <w:rPr>
          <w:rFonts w:ascii="Arial" w:hAnsi="Arial" w:cs="Arial"/>
        </w:rPr>
        <w:t xml:space="preserve">The Council’s </w:t>
      </w:r>
      <w:r w:rsidR="007C7125" w:rsidRPr="007C7125">
        <w:rPr>
          <w:rFonts w:ascii="Arial" w:hAnsi="Arial" w:cs="Arial"/>
        </w:rPr>
        <w:t>Anti-Fraud</w:t>
      </w:r>
      <w:r w:rsidRPr="007C7125">
        <w:rPr>
          <w:rFonts w:ascii="Arial" w:hAnsi="Arial" w:cs="Arial"/>
        </w:rPr>
        <w:t xml:space="preserve"> Team will consider all cases of possible fraud, </w:t>
      </w:r>
      <w:r w:rsidR="003B4765" w:rsidRPr="007C7125">
        <w:rPr>
          <w:rFonts w:ascii="Arial" w:hAnsi="Arial" w:cs="Arial"/>
        </w:rPr>
        <w:t>bribery,</w:t>
      </w:r>
      <w:r w:rsidRPr="007C7125">
        <w:rPr>
          <w:rFonts w:ascii="Arial" w:hAnsi="Arial" w:cs="Arial"/>
        </w:rPr>
        <w:t xml:space="preserve"> or corruption confidentially and independently. </w:t>
      </w:r>
    </w:p>
    <w:p w14:paraId="1752A164" w14:textId="77777777" w:rsidR="00AD640E" w:rsidRPr="007C7125" w:rsidRDefault="00AD640E" w:rsidP="00997C3A">
      <w:pPr>
        <w:numPr>
          <w:ilvl w:val="0"/>
          <w:numId w:val="2"/>
        </w:numPr>
        <w:rPr>
          <w:rFonts w:ascii="Arial" w:hAnsi="Arial" w:cs="Arial"/>
        </w:rPr>
      </w:pPr>
    </w:p>
    <w:p w14:paraId="01F440DD" w14:textId="5286B6B3" w:rsidR="00AD640E" w:rsidRDefault="00AD640E" w:rsidP="00997C3A">
      <w:pPr>
        <w:numPr>
          <w:ilvl w:val="0"/>
          <w:numId w:val="2"/>
        </w:numPr>
        <w:rPr>
          <w:rFonts w:ascii="Arial" w:hAnsi="Arial" w:cs="Arial"/>
        </w:rPr>
      </w:pPr>
      <w:r w:rsidRPr="004413D0">
        <w:rPr>
          <w:rFonts w:ascii="Arial" w:hAnsi="Arial" w:cs="Arial"/>
        </w:rPr>
        <w:lastRenderedPageBreak/>
        <w:t>Powys Council has a specialised and trained anti-fraud team of officers who look to prevent, detect and investigate fraud, bribery and corruption cases. All cases reported to the team are treated in the strictest of confidence with the ability to raise concerns anonymously by any member of staff or councillor. The team acts with full delegated independence to the rest of the Council</w:t>
      </w:r>
    </w:p>
    <w:p w14:paraId="5FE3101A" w14:textId="77777777" w:rsidR="004413D0" w:rsidRPr="004413D0" w:rsidRDefault="004413D0" w:rsidP="00997C3A">
      <w:pPr>
        <w:ind w:left="1080"/>
        <w:rPr>
          <w:rFonts w:ascii="Arial" w:hAnsi="Arial" w:cs="Arial"/>
        </w:rPr>
      </w:pPr>
    </w:p>
    <w:p w14:paraId="1269173C" w14:textId="1BCF2AA3" w:rsidR="00AD640E" w:rsidRPr="007C7125" w:rsidRDefault="00AD640E" w:rsidP="00997C3A">
      <w:pPr>
        <w:ind w:left="1080"/>
        <w:rPr>
          <w:rFonts w:ascii="Arial" w:hAnsi="Arial" w:cs="Arial"/>
        </w:rPr>
      </w:pPr>
      <w:r w:rsidRPr="007C7125">
        <w:rPr>
          <w:rFonts w:ascii="Arial" w:hAnsi="Arial" w:cs="Arial"/>
        </w:rPr>
        <w:t>You can contact the team via the following ways</w:t>
      </w:r>
      <w:r w:rsidR="00A4228C">
        <w:rPr>
          <w:rFonts w:ascii="Arial" w:hAnsi="Arial" w:cs="Arial"/>
        </w:rPr>
        <w:t>:</w:t>
      </w:r>
    </w:p>
    <w:p w14:paraId="64AD0E12" w14:textId="41519169" w:rsidR="00AD640E" w:rsidRPr="007C7125" w:rsidRDefault="00AD640E" w:rsidP="00997C3A">
      <w:pPr>
        <w:pStyle w:val="ListParagraph"/>
        <w:numPr>
          <w:ilvl w:val="0"/>
          <w:numId w:val="13"/>
        </w:numPr>
        <w:rPr>
          <w:rFonts w:ascii="Arial" w:hAnsi="Arial" w:cs="Arial"/>
        </w:rPr>
      </w:pPr>
      <w:r w:rsidRPr="007C7125">
        <w:rPr>
          <w:rFonts w:ascii="Arial" w:hAnsi="Arial" w:cs="Arial"/>
        </w:rPr>
        <w:t xml:space="preserve">Confidential Online Form - </w:t>
      </w:r>
      <w:hyperlink r:id="rId16" w:history="1">
        <w:r w:rsidR="004217A7" w:rsidRPr="004217A7">
          <w:rPr>
            <w:rStyle w:val="Hyperlink"/>
            <w:rFonts w:ascii="Arial" w:hAnsi="Arial" w:cs="Arial"/>
          </w:rPr>
          <w:t>Report-Fraud-Form</w:t>
        </w:r>
      </w:hyperlink>
    </w:p>
    <w:p w14:paraId="5E01BF00" w14:textId="77777777" w:rsidR="00AD640E" w:rsidRPr="007C7125" w:rsidRDefault="00AD640E" w:rsidP="00997C3A">
      <w:pPr>
        <w:pStyle w:val="ListParagraph"/>
        <w:numPr>
          <w:ilvl w:val="0"/>
          <w:numId w:val="13"/>
        </w:numPr>
        <w:rPr>
          <w:rFonts w:ascii="Arial" w:hAnsi="Arial" w:cs="Arial"/>
        </w:rPr>
      </w:pPr>
      <w:r w:rsidRPr="007C7125">
        <w:rPr>
          <w:rFonts w:ascii="Arial" w:hAnsi="Arial" w:cs="Arial"/>
        </w:rPr>
        <w:t>Email – fraud@powys.gov.uk</w:t>
      </w:r>
    </w:p>
    <w:p w14:paraId="04094383" w14:textId="77777777" w:rsidR="00AD640E" w:rsidRPr="007C7125" w:rsidRDefault="00AD640E" w:rsidP="00997C3A">
      <w:pPr>
        <w:ind w:left="720"/>
        <w:rPr>
          <w:rFonts w:ascii="Arial" w:hAnsi="Arial" w:cs="Arial"/>
        </w:rPr>
      </w:pPr>
    </w:p>
    <w:p w14:paraId="726FAA44" w14:textId="77777777" w:rsidR="00AD640E" w:rsidRPr="007C7125" w:rsidRDefault="00AD640E" w:rsidP="00997C3A">
      <w:pPr>
        <w:rPr>
          <w:rFonts w:ascii="Arial" w:hAnsi="Arial" w:cs="Arial"/>
        </w:rPr>
      </w:pPr>
    </w:p>
    <w:p w14:paraId="40E3DCF4" w14:textId="4FEEEC85" w:rsidR="00AD640E" w:rsidRPr="007C7125" w:rsidRDefault="00361B09" w:rsidP="00997C3A">
      <w:pPr>
        <w:rPr>
          <w:rFonts w:ascii="Arial" w:hAnsi="Arial" w:cs="Arial"/>
        </w:rPr>
      </w:pPr>
      <w:r>
        <w:rPr>
          <w:rFonts w:ascii="Arial" w:hAnsi="Arial" w:cs="Arial"/>
        </w:rPr>
        <w:t>7</w:t>
      </w:r>
      <w:r w:rsidR="00AD640E" w:rsidRPr="007C7125">
        <w:rPr>
          <w:rFonts w:ascii="Arial" w:hAnsi="Arial" w:cs="Arial"/>
        </w:rPr>
        <w:t>.3</w:t>
      </w:r>
      <w:r w:rsidR="00AD640E" w:rsidRPr="007C7125">
        <w:rPr>
          <w:rFonts w:ascii="Arial" w:hAnsi="Arial" w:cs="Arial"/>
        </w:rPr>
        <w:tab/>
      </w:r>
      <w:r w:rsidR="00AD640E" w:rsidRPr="007C7125">
        <w:rPr>
          <w:rFonts w:ascii="Arial" w:hAnsi="Arial" w:cs="Arial"/>
          <w:u w:val="single"/>
        </w:rPr>
        <w:t>Step 2</w:t>
      </w:r>
    </w:p>
    <w:p w14:paraId="00A04600" w14:textId="77777777" w:rsidR="00AD640E" w:rsidRPr="007C7125" w:rsidRDefault="00AD640E" w:rsidP="00997C3A">
      <w:pPr>
        <w:rPr>
          <w:rFonts w:ascii="Arial" w:hAnsi="Arial" w:cs="Arial"/>
        </w:rPr>
      </w:pPr>
    </w:p>
    <w:p w14:paraId="1FAA1ACF" w14:textId="34734358" w:rsidR="00AD640E" w:rsidRPr="007C7125" w:rsidRDefault="00AD640E" w:rsidP="00997C3A">
      <w:pPr>
        <w:ind w:left="720"/>
        <w:rPr>
          <w:rFonts w:ascii="Arial" w:hAnsi="Arial" w:cs="Arial"/>
        </w:rPr>
      </w:pPr>
      <w:r w:rsidRPr="007C7125">
        <w:rPr>
          <w:rFonts w:ascii="Arial" w:hAnsi="Arial" w:cs="Arial"/>
        </w:rPr>
        <w:t>If you don’t feel Step 1A is appropriate or it hasn’t worked, please raise the matter with your Head of Service or Corporate Director (as appropriate). Please indicate if you want to raise the matter in confidence so that they can make appropriate arrangements. We may ask if you would like us to write to you summarising your concern and the action we propose to take.</w:t>
      </w:r>
    </w:p>
    <w:p w14:paraId="5BD34280" w14:textId="77777777" w:rsidR="00AD640E" w:rsidRPr="007C7125" w:rsidRDefault="00AD640E" w:rsidP="00997C3A">
      <w:pPr>
        <w:ind w:left="720"/>
        <w:rPr>
          <w:rFonts w:ascii="Arial" w:hAnsi="Arial" w:cs="Arial"/>
        </w:rPr>
      </w:pPr>
      <w:r w:rsidRPr="007C7125">
        <w:rPr>
          <w:rFonts w:ascii="Arial" w:hAnsi="Arial" w:cs="Arial"/>
        </w:rPr>
        <w:t>-</w:t>
      </w:r>
      <w:r w:rsidRPr="007C7125">
        <w:rPr>
          <w:rFonts w:ascii="Arial" w:hAnsi="Arial" w:cs="Arial"/>
        </w:rPr>
        <w:tab/>
      </w:r>
    </w:p>
    <w:p w14:paraId="52AB22E5" w14:textId="77777777" w:rsidR="00AD640E" w:rsidRPr="007C7125" w:rsidRDefault="00AD640E" w:rsidP="00997C3A">
      <w:pPr>
        <w:rPr>
          <w:rFonts w:ascii="Arial" w:hAnsi="Arial" w:cs="Arial"/>
        </w:rPr>
      </w:pPr>
    </w:p>
    <w:p w14:paraId="0A668D0D" w14:textId="0F87384F" w:rsidR="00AD640E" w:rsidRPr="007C7125" w:rsidRDefault="00361B09" w:rsidP="00997C3A">
      <w:pPr>
        <w:rPr>
          <w:rFonts w:ascii="Arial" w:hAnsi="Arial" w:cs="Arial"/>
          <w:u w:val="single"/>
        </w:rPr>
      </w:pPr>
      <w:r>
        <w:rPr>
          <w:rFonts w:ascii="Arial" w:hAnsi="Arial" w:cs="Arial"/>
        </w:rPr>
        <w:t>7</w:t>
      </w:r>
      <w:r w:rsidR="00AD640E" w:rsidRPr="007C7125">
        <w:rPr>
          <w:rFonts w:ascii="Arial" w:hAnsi="Arial" w:cs="Arial"/>
        </w:rPr>
        <w:t>.4</w:t>
      </w:r>
      <w:r w:rsidR="00AD640E" w:rsidRPr="007C7125">
        <w:rPr>
          <w:rFonts w:ascii="Arial" w:hAnsi="Arial" w:cs="Arial"/>
        </w:rPr>
        <w:tab/>
      </w:r>
      <w:r w:rsidR="00AD640E" w:rsidRPr="007C7125">
        <w:rPr>
          <w:rFonts w:ascii="Arial" w:hAnsi="Arial" w:cs="Arial"/>
          <w:u w:val="single"/>
        </w:rPr>
        <w:t>Step 3</w:t>
      </w:r>
    </w:p>
    <w:p w14:paraId="1B3DE7BE" w14:textId="77777777" w:rsidR="00AD640E" w:rsidRPr="007C7125" w:rsidRDefault="00AD640E" w:rsidP="00997C3A">
      <w:pPr>
        <w:rPr>
          <w:rFonts w:ascii="Arial" w:hAnsi="Arial" w:cs="Arial"/>
          <w:u w:val="single"/>
        </w:rPr>
      </w:pPr>
    </w:p>
    <w:p w14:paraId="30F02A75" w14:textId="77777777" w:rsidR="00AD640E" w:rsidRPr="007C7125" w:rsidRDefault="00AD640E" w:rsidP="00997C3A">
      <w:pPr>
        <w:ind w:left="720"/>
        <w:rPr>
          <w:rFonts w:ascii="Arial" w:hAnsi="Arial" w:cs="Arial"/>
        </w:rPr>
      </w:pPr>
      <w:r w:rsidRPr="007C7125">
        <w:rPr>
          <w:rFonts w:ascii="Arial" w:hAnsi="Arial" w:cs="Arial"/>
        </w:rPr>
        <w:t>If these steps have been followed but you remain dissatisfied, or you feel that the matter is so serious or due to the sensitivity of the issues involved, you can confidentially report your concerns to:</w:t>
      </w:r>
    </w:p>
    <w:p w14:paraId="08999A75" w14:textId="77777777" w:rsidR="00AD640E" w:rsidRPr="007C7125" w:rsidRDefault="00AD640E" w:rsidP="00997C3A">
      <w:pPr>
        <w:ind w:left="720"/>
        <w:rPr>
          <w:rFonts w:ascii="Arial" w:hAnsi="Arial" w:cs="Arial"/>
        </w:rPr>
      </w:pPr>
    </w:p>
    <w:p w14:paraId="419E92EF" w14:textId="77777777" w:rsidR="000D5F92" w:rsidRDefault="00AD640E" w:rsidP="00997C3A">
      <w:pPr>
        <w:numPr>
          <w:ilvl w:val="0"/>
          <w:numId w:val="2"/>
        </w:numPr>
        <w:rPr>
          <w:rFonts w:ascii="Arial" w:hAnsi="Arial" w:cs="Arial"/>
        </w:rPr>
      </w:pPr>
      <w:r w:rsidRPr="007C7125">
        <w:rPr>
          <w:rFonts w:ascii="Arial" w:hAnsi="Arial" w:cs="Arial"/>
        </w:rPr>
        <w:t xml:space="preserve">The Council’s auditors: Ian Halstead, </w:t>
      </w:r>
      <w:hyperlink r:id="rId17" w:history="1">
        <w:r w:rsidR="000D5F92" w:rsidRPr="002F3708">
          <w:rPr>
            <w:rStyle w:val="Hyperlink"/>
            <w:rFonts w:ascii="Arial" w:hAnsi="Arial" w:cs="Arial"/>
          </w:rPr>
          <w:t>Ian.Halstead@swapaudit.co.uk</w:t>
        </w:r>
      </w:hyperlink>
      <w:r w:rsidR="000D5F92">
        <w:rPr>
          <w:rFonts w:ascii="Arial" w:hAnsi="Arial" w:cs="Arial"/>
        </w:rPr>
        <w:t xml:space="preserve"> </w:t>
      </w:r>
    </w:p>
    <w:p w14:paraId="07C726B7" w14:textId="50D26BBD" w:rsidR="00AD640E" w:rsidRPr="007C7125" w:rsidRDefault="000D5F92" w:rsidP="000D5F92">
      <w:pPr>
        <w:ind w:left="1080"/>
        <w:rPr>
          <w:rFonts w:ascii="Arial" w:hAnsi="Arial" w:cs="Arial"/>
        </w:rPr>
      </w:pPr>
      <w:r>
        <w:rPr>
          <w:rFonts w:ascii="Arial" w:hAnsi="Arial" w:cs="Arial"/>
        </w:rPr>
        <w:t xml:space="preserve">SWAP Internal Audit Services PO Box </w:t>
      </w:r>
      <w:r w:rsidR="00512B35">
        <w:rPr>
          <w:rFonts w:ascii="Arial" w:hAnsi="Arial" w:cs="Arial"/>
        </w:rPr>
        <w:t>1007, Taunton, Somerset TA1 9RA telephone 020 8142 5030</w:t>
      </w:r>
    </w:p>
    <w:p w14:paraId="7E24F466" w14:textId="77777777" w:rsidR="00AD640E" w:rsidRPr="007C7125" w:rsidRDefault="00AD640E" w:rsidP="00997C3A">
      <w:pPr>
        <w:ind w:left="1080"/>
        <w:rPr>
          <w:rFonts w:ascii="Arial" w:hAnsi="Arial" w:cs="Arial"/>
        </w:rPr>
      </w:pPr>
    </w:p>
    <w:p w14:paraId="6AC0D68D" w14:textId="539799BC" w:rsidR="00AD640E" w:rsidRPr="007C7125" w:rsidRDefault="00AD640E" w:rsidP="00997C3A">
      <w:pPr>
        <w:numPr>
          <w:ilvl w:val="0"/>
          <w:numId w:val="2"/>
        </w:numPr>
        <w:rPr>
          <w:rFonts w:ascii="Arial" w:hAnsi="Arial" w:cs="Arial"/>
        </w:rPr>
      </w:pPr>
      <w:r w:rsidRPr="01FF84A9">
        <w:rPr>
          <w:rFonts w:ascii="Arial" w:hAnsi="Arial" w:cs="Arial"/>
        </w:rPr>
        <w:t xml:space="preserve">The Head of Legal Service and the Monitoring Officer, Corporate Legal and Democratic Services, telephone: 01597 826746 or 07919 397354; email: </w:t>
      </w:r>
      <w:hyperlink r:id="rId18">
        <w:r w:rsidRPr="01FF84A9">
          <w:rPr>
            <w:rStyle w:val="Hyperlink"/>
            <w:rFonts w:ascii="Arial" w:hAnsi="Arial" w:cs="Arial"/>
          </w:rPr>
          <w:t>clive.pinney@powys.gov.uk</w:t>
        </w:r>
      </w:hyperlink>
    </w:p>
    <w:p w14:paraId="02F3D5D7" w14:textId="77777777" w:rsidR="00AD640E" w:rsidRPr="007C7125" w:rsidRDefault="00AD640E" w:rsidP="00997C3A">
      <w:pPr>
        <w:ind w:left="1080"/>
        <w:rPr>
          <w:rFonts w:ascii="Arial" w:hAnsi="Arial" w:cs="Arial"/>
        </w:rPr>
      </w:pPr>
    </w:p>
    <w:p w14:paraId="5F5F3AD2" w14:textId="77777777" w:rsidR="00AD640E" w:rsidRPr="007C7125" w:rsidRDefault="00AD640E" w:rsidP="00997C3A">
      <w:pPr>
        <w:numPr>
          <w:ilvl w:val="0"/>
          <w:numId w:val="2"/>
        </w:numPr>
        <w:rPr>
          <w:rFonts w:ascii="Arial" w:hAnsi="Arial" w:cs="Arial"/>
        </w:rPr>
      </w:pPr>
      <w:r w:rsidRPr="007C7125">
        <w:rPr>
          <w:rFonts w:ascii="Arial" w:hAnsi="Arial" w:cs="Arial"/>
        </w:rPr>
        <w:t xml:space="preserve">The Council’s Head of Financial Services/ Section 151 Officer, telephone 01597 827789 or 07989 425675; email: </w:t>
      </w:r>
      <w:hyperlink r:id="rId19" w:history="1">
        <w:r w:rsidRPr="007C7125">
          <w:rPr>
            <w:rStyle w:val="Hyperlink"/>
            <w:rFonts w:ascii="Arial" w:hAnsi="Arial" w:cs="Arial"/>
          </w:rPr>
          <w:t>jane.thomas@powys.gov.uk</w:t>
        </w:r>
      </w:hyperlink>
      <w:r w:rsidRPr="007C7125">
        <w:rPr>
          <w:rFonts w:ascii="Arial" w:hAnsi="Arial" w:cs="Arial"/>
        </w:rPr>
        <w:t>.</w:t>
      </w:r>
    </w:p>
    <w:p w14:paraId="63608074" w14:textId="77777777" w:rsidR="00AD640E" w:rsidRPr="007C7125" w:rsidRDefault="00AD640E" w:rsidP="00997C3A">
      <w:pPr>
        <w:ind w:left="1080"/>
        <w:rPr>
          <w:rFonts w:ascii="Arial" w:hAnsi="Arial" w:cs="Arial"/>
        </w:rPr>
      </w:pPr>
    </w:p>
    <w:p w14:paraId="082CBDC8" w14:textId="77777777" w:rsidR="00AD640E" w:rsidRPr="007C7125" w:rsidRDefault="00AD640E" w:rsidP="00997C3A">
      <w:pPr>
        <w:numPr>
          <w:ilvl w:val="0"/>
          <w:numId w:val="2"/>
        </w:numPr>
        <w:rPr>
          <w:rFonts w:ascii="Arial" w:hAnsi="Arial" w:cs="Arial"/>
        </w:rPr>
      </w:pPr>
      <w:r w:rsidRPr="007C7125">
        <w:rPr>
          <w:rFonts w:ascii="Arial" w:hAnsi="Arial" w:cs="Arial"/>
        </w:rPr>
        <w:t>The Leader or Deputy Leader of the Council, telephone 01597 826199.</w:t>
      </w:r>
    </w:p>
    <w:p w14:paraId="37795AC1" w14:textId="77777777" w:rsidR="00AD640E" w:rsidRPr="00AD640E" w:rsidRDefault="00AD640E" w:rsidP="00997C3A">
      <w:pPr>
        <w:ind w:left="1080"/>
        <w:rPr>
          <w:rFonts w:ascii="Arial" w:hAnsi="Arial" w:cs="Arial"/>
          <w:highlight w:val="green"/>
        </w:rPr>
      </w:pPr>
    </w:p>
    <w:p w14:paraId="459B6153" w14:textId="2E3FB11F" w:rsidR="00AD640E" w:rsidRPr="008F4CF1" w:rsidRDefault="00AD640E" w:rsidP="00997C3A">
      <w:pPr>
        <w:numPr>
          <w:ilvl w:val="0"/>
          <w:numId w:val="2"/>
        </w:numPr>
        <w:rPr>
          <w:rFonts w:ascii="Arial" w:hAnsi="Arial" w:cs="Arial"/>
        </w:rPr>
      </w:pPr>
      <w:r w:rsidRPr="01FF84A9">
        <w:rPr>
          <w:rFonts w:ascii="Arial" w:hAnsi="Arial" w:cs="Arial"/>
        </w:rPr>
        <w:t xml:space="preserve">The Council’s </w:t>
      </w:r>
      <w:r w:rsidR="005C51D5" w:rsidRPr="01FF84A9">
        <w:rPr>
          <w:rFonts w:ascii="Arial" w:hAnsi="Arial" w:cs="Arial"/>
        </w:rPr>
        <w:t>Anti-Fraud</w:t>
      </w:r>
      <w:r w:rsidRPr="01FF84A9">
        <w:rPr>
          <w:rFonts w:ascii="Arial" w:hAnsi="Arial" w:cs="Arial"/>
        </w:rPr>
        <w:t xml:space="preserve"> Team will consider all cases of possible fraud, bribery or corruption confidentially and independently. You can contact the team via the following </w:t>
      </w:r>
      <w:r w:rsidR="05329E59" w:rsidRPr="01FF84A9">
        <w:rPr>
          <w:rFonts w:ascii="Arial" w:hAnsi="Arial" w:cs="Arial"/>
        </w:rPr>
        <w:t>way: -</w:t>
      </w:r>
    </w:p>
    <w:p w14:paraId="74F1845E" w14:textId="103E4A57" w:rsidR="00AD640E" w:rsidRPr="008F4CF1" w:rsidRDefault="00AD640E" w:rsidP="00997C3A">
      <w:pPr>
        <w:numPr>
          <w:ilvl w:val="0"/>
          <w:numId w:val="2"/>
        </w:numPr>
        <w:rPr>
          <w:rFonts w:ascii="Arial" w:hAnsi="Arial" w:cs="Arial"/>
        </w:rPr>
      </w:pPr>
      <w:r w:rsidRPr="01FF84A9">
        <w:rPr>
          <w:rFonts w:ascii="Arial" w:hAnsi="Arial" w:cs="Arial"/>
        </w:rPr>
        <w:t xml:space="preserve">Confidential Online Form - </w:t>
      </w:r>
      <w:hyperlink r:id="rId20">
        <w:r w:rsidRPr="01FF84A9">
          <w:rPr>
            <w:rStyle w:val="Hyperlink"/>
            <w:rFonts w:ascii="Arial" w:hAnsi="Arial" w:cs="Arial"/>
          </w:rPr>
          <w:t>www.powys.gov.uk/report</w:t>
        </w:r>
      </w:hyperlink>
      <w:r w:rsidRPr="01FF84A9">
        <w:rPr>
          <w:rFonts w:ascii="Arial" w:hAnsi="Arial" w:cs="Arial"/>
        </w:rPr>
        <w:t xml:space="preserve"> fraud</w:t>
      </w:r>
    </w:p>
    <w:p w14:paraId="706FF478" w14:textId="77777777" w:rsidR="00AD640E" w:rsidRPr="008F4CF1" w:rsidRDefault="00AD640E" w:rsidP="00997C3A">
      <w:pPr>
        <w:numPr>
          <w:ilvl w:val="0"/>
          <w:numId w:val="2"/>
        </w:numPr>
        <w:rPr>
          <w:rFonts w:ascii="Arial" w:hAnsi="Arial" w:cs="Arial"/>
        </w:rPr>
      </w:pPr>
      <w:r w:rsidRPr="008F4CF1">
        <w:rPr>
          <w:rFonts w:ascii="Arial" w:hAnsi="Arial" w:cs="Arial"/>
        </w:rPr>
        <w:t>Email – fraud@powys.gov.uk</w:t>
      </w:r>
    </w:p>
    <w:p w14:paraId="12029635" w14:textId="77777777" w:rsidR="00AD640E" w:rsidRPr="008F4CF1" w:rsidRDefault="00AD640E" w:rsidP="00997C3A">
      <w:pPr>
        <w:rPr>
          <w:rFonts w:ascii="Arial" w:hAnsi="Arial" w:cs="Arial"/>
        </w:rPr>
      </w:pPr>
    </w:p>
    <w:p w14:paraId="0849376A" w14:textId="77777777" w:rsidR="00AD640E" w:rsidRPr="00634CB6" w:rsidRDefault="00AD640E" w:rsidP="00997C3A">
      <w:pPr>
        <w:ind w:left="720"/>
        <w:rPr>
          <w:rFonts w:ascii="Arial" w:hAnsi="Arial" w:cs="Arial"/>
        </w:rPr>
      </w:pPr>
      <w:r w:rsidRPr="008F4CF1">
        <w:rPr>
          <w:rFonts w:ascii="Arial" w:hAnsi="Arial" w:cs="Arial"/>
        </w:rPr>
        <w:t>(See sections 12 and 13 for independent external bodies that can advise workers).</w:t>
      </w:r>
    </w:p>
    <w:p w14:paraId="52291558" w14:textId="65E48B47" w:rsidR="004341BA" w:rsidRDefault="004341BA" w:rsidP="00997C3A">
      <w:pPr>
        <w:rPr>
          <w:rFonts w:ascii="Arial" w:hAnsi="Arial" w:cs="Arial"/>
        </w:rPr>
      </w:pPr>
    </w:p>
    <w:p w14:paraId="0BC01D28" w14:textId="77777777" w:rsidR="004341BA" w:rsidRPr="00D55FD0" w:rsidRDefault="004341BA" w:rsidP="00997C3A">
      <w:pPr>
        <w:ind w:left="720"/>
        <w:rPr>
          <w:rFonts w:ascii="Arial" w:hAnsi="Arial" w:cs="Arial"/>
        </w:rPr>
      </w:pPr>
    </w:p>
    <w:p w14:paraId="4743F9D8" w14:textId="77777777" w:rsidR="00D55FD0" w:rsidRDefault="00D55FD0" w:rsidP="00997C3A">
      <w:pPr>
        <w:ind w:left="720"/>
      </w:pPr>
    </w:p>
    <w:p w14:paraId="15D4B447" w14:textId="77777777" w:rsidR="00492AF5" w:rsidRPr="00492AF5" w:rsidRDefault="00492AF5" w:rsidP="00997C3A">
      <w:pPr>
        <w:numPr>
          <w:ilvl w:val="0"/>
          <w:numId w:val="1"/>
        </w:numPr>
        <w:rPr>
          <w:rFonts w:ascii="Arial" w:hAnsi="Arial" w:cs="Arial"/>
          <w:b/>
        </w:rPr>
      </w:pPr>
      <w:r>
        <w:rPr>
          <w:rFonts w:ascii="Arial" w:hAnsi="Arial" w:cs="Arial"/>
          <w:b/>
        </w:rPr>
        <w:lastRenderedPageBreak/>
        <w:t>Protection of Children and/or Vulnerable Adults</w:t>
      </w:r>
    </w:p>
    <w:p w14:paraId="1C14D559" w14:textId="77777777" w:rsidR="00375A82" w:rsidRDefault="00375A82" w:rsidP="00997C3A"/>
    <w:p w14:paraId="66496ABB" w14:textId="77777777" w:rsidR="00375A82" w:rsidRPr="006D5834" w:rsidRDefault="006D5834" w:rsidP="00997C3A">
      <w:pPr>
        <w:ind w:left="720"/>
        <w:rPr>
          <w:rFonts w:ascii="Arial" w:hAnsi="Arial" w:cs="Arial"/>
        </w:rPr>
      </w:pPr>
      <w:r w:rsidRPr="006D5834">
        <w:rPr>
          <w:rFonts w:ascii="Arial" w:hAnsi="Arial" w:cs="Arial"/>
        </w:rPr>
        <w:t xml:space="preserve">If you witness or have concerns about the safety or welfare of a child or vulnerable adult or if you suspect that abuse may be taking place, please report your concerns immediately to the Front Door (Children) </w:t>
      </w:r>
      <w:r w:rsidR="00D54325">
        <w:rPr>
          <w:rFonts w:ascii="Arial" w:hAnsi="Arial" w:cs="Arial"/>
        </w:rPr>
        <w:t>at 01597 827 666 or Assist (A</w:t>
      </w:r>
      <w:r w:rsidRPr="006D5834">
        <w:rPr>
          <w:rFonts w:ascii="Arial" w:hAnsi="Arial" w:cs="Arial"/>
        </w:rPr>
        <w:t>dults) at 0345 602 7050. Alternatively, you can call the Police by ‘phoning 101 (non-emergencies) and asking for your local police station or ‘phoning 999 in the case of emergencies. </w:t>
      </w:r>
    </w:p>
    <w:p w14:paraId="29907901" w14:textId="77777777" w:rsidR="00917819" w:rsidRDefault="00917819" w:rsidP="00997C3A">
      <w:pPr>
        <w:rPr>
          <w:rFonts w:ascii="Arial" w:hAnsi="Arial" w:cs="Arial"/>
        </w:rPr>
      </w:pPr>
    </w:p>
    <w:p w14:paraId="267ED283" w14:textId="2CBAC684" w:rsidR="00917819" w:rsidRDefault="00917819" w:rsidP="00997C3A">
      <w:pPr>
        <w:numPr>
          <w:ilvl w:val="0"/>
          <w:numId w:val="1"/>
        </w:numPr>
        <w:rPr>
          <w:rFonts w:ascii="Arial" w:hAnsi="Arial" w:cs="Arial"/>
          <w:b/>
        </w:rPr>
      </w:pPr>
      <w:r>
        <w:rPr>
          <w:rFonts w:ascii="Arial" w:hAnsi="Arial" w:cs="Arial"/>
          <w:b/>
        </w:rPr>
        <w:t>How the Council will Handle the Matter</w:t>
      </w:r>
    </w:p>
    <w:p w14:paraId="145E93D7" w14:textId="0B5A6970" w:rsidR="00AD640E" w:rsidRDefault="00AD640E" w:rsidP="00997C3A">
      <w:pPr>
        <w:rPr>
          <w:rFonts w:ascii="Arial" w:hAnsi="Arial" w:cs="Arial"/>
          <w:b/>
        </w:rPr>
      </w:pPr>
    </w:p>
    <w:p w14:paraId="56C68D83" w14:textId="53BFBBE1" w:rsidR="00AD640E" w:rsidRPr="00344961" w:rsidRDefault="00AD640E" w:rsidP="00997C3A">
      <w:pPr>
        <w:numPr>
          <w:ilvl w:val="1"/>
          <w:numId w:val="1"/>
        </w:numPr>
        <w:spacing w:before="240"/>
        <w:ind w:hanging="720"/>
        <w:rPr>
          <w:rFonts w:ascii="Arial" w:hAnsi="Arial" w:cs="Arial"/>
        </w:rPr>
      </w:pPr>
      <w:r w:rsidRPr="00344961">
        <w:rPr>
          <w:rFonts w:ascii="Arial" w:hAnsi="Arial" w:cs="Arial"/>
        </w:rPr>
        <w:t xml:space="preserve">The person to whom you report your concerns under this policy (Step 1A or </w:t>
      </w:r>
      <w:r w:rsidR="00883906">
        <w:rPr>
          <w:rFonts w:ascii="Arial" w:hAnsi="Arial" w:cs="Arial"/>
        </w:rPr>
        <w:t>2</w:t>
      </w:r>
      <w:r w:rsidRPr="00344961">
        <w:rPr>
          <w:rFonts w:ascii="Arial" w:hAnsi="Arial" w:cs="Arial"/>
        </w:rPr>
        <w:t>) must, in turn, report them to the Monitoring Officer within five working days</w:t>
      </w:r>
    </w:p>
    <w:p w14:paraId="52400F78" w14:textId="77777777" w:rsidR="00AD640E" w:rsidRPr="00344961" w:rsidRDefault="00AD640E" w:rsidP="00997C3A">
      <w:pPr>
        <w:numPr>
          <w:ilvl w:val="1"/>
          <w:numId w:val="1"/>
        </w:numPr>
        <w:spacing w:before="240"/>
        <w:ind w:hanging="720"/>
        <w:rPr>
          <w:rFonts w:ascii="Arial" w:hAnsi="Arial" w:cs="Arial"/>
        </w:rPr>
      </w:pPr>
      <w:r w:rsidRPr="00344961">
        <w:rPr>
          <w:rFonts w:ascii="Arial" w:hAnsi="Arial" w:cs="Arial"/>
        </w:rPr>
        <w:t>Within ten working days of a concern being raised, the Monitoring Officer will write to you:</w:t>
      </w:r>
    </w:p>
    <w:p w14:paraId="1A2FCE5B" w14:textId="0DF8026C" w:rsidR="00AD640E" w:rsidRPr="00344961" w:rsidRDefault="00AD640E" w:rsidP="00997C3A">
      <w:pPr>
        <w:pStyle w:val="ListParagraph"/>
        <w:numPr>
          <w:ilvl w:val="0"/>
          <w:numId w:val="13"/>
        </w:numPr>
        <w:spacing w:before="240"/>
        <w:rPr>
          <w:rFonts w:ascii="Arial" w:hAnsi="Arial" w:cs="Arial"/>
        </w:rPr>
      </w:pPr>
      <w:r w:rsidRPr="00344961">
        <w:rPr>
          <w:rFonts w:ascii="Arial" w:hAnsi="Arial" w:cs="Arial"/>
        </w:rPr>
        <w:t xml:space="preserve">acknowledging that the concern has been received </w:t>
      </w:r>
    </w:p>
    <w:p w14:paraId="370C44E3" w14:textId="57D53601" w:rsidR="00AD640E" w:rsidRPr="00344961" w:rsidRDefault="00AD640E" w:rsidP="00997C3A">
      <w:pPr>
        <w:pStyle w:val="ListParagraph"/>
        <w:numPr>
          <w:ilvl w:val="0"/>
          <w:numId w:val="13"/>
        </w:numPr>
        <w:rPr>
          <w:rFonts w:ascii="Arial" w:hAnsi="Arial" w:cs="Arial"/>
        </w:rPr>
      </w:pPr>
      <w:r w:rsidRPr="00344961">
        <w:rPr>
          <w:rFonts w:ascii="Arial" w:hAnsi="Arial" w:cs="Arial"/>
        </w:rPr>
        <w:t xml:space="preserve">summarising your concern and indicating how the Council proposes to deal with the </w:t>
      </w:r>
      <w:r w:rsidR="00344961" w:rsidRPr="00344961">
        <w:rPr>
          <w:rFonts w:ascii="Arial" w:hAnsi="Arial" w:cs="Arial"/>
        </w:rPr>
        <w:t>matter</w:t>
      </w:r>
    </w:p>
    <w:p w14:paraId="6CBB8B68" w14:textId="3945B187" w:rsidR="00AD640E" w:rsidRPr="00344961" w:rsidRDefault="00AD640E" w:rsidP="00997C3A">
      <w:pPr>
        <w:pStyle w:val="ListParagraph"/>
        <w:numPr>
          <w:ilvl w:val="0"/>
          <w:numId w:val="13"/>
        </w:numPr>
        <w:rPr>
          <w:rFonts w:ascii="Arial" w:hAnsi="Arial" w:cs="Arial"/>
        </w:rPr>
      </w:pPr>
      <w:r w:rsidRPr="00344961">
        <w:rPr>
          <w:rFonts w:ascii="Arial" w:hAnsi="Arial" w:cs="Arial"/>
        </w:rPr>
        <w:t xml:space="preserve">giving an estimate of how long it will take to provide a final response </w:t>
      </w:r>
    </w:p>
    <w:p w14:paraId="71E017E7" w14:textId="54216D10" w:rsidR="00AD640E" w:rsidRPr="00344961" w:rsidRDefault="00AD640E" w:rsidP="00997C3A">
      <w:pPr>
        <w:pStyle w:val="ListParagraph"/>
        <w:numPr>
          <w:ilvl w:val="0"/>
          <w:numId w:val="13"/>
        </w:numPr>
        <w:rPr>
          <w:rFonts w:ascii="Arial" w:hAnsi="Arial" w:cs="Arial"/>
        </w:rPr>
      </w:pPr>
      <w:r w:rsidRPr="00344961">
        <w:rPr>
          <w:rFonts w:ascii="Arial" w:hAnsi="Arial" w:cs="Arial"/>
        </w:rPr>
        <w:t xml:space="preserve">telling you whether any initial enquiries have been made </w:t>
      </w:r>
    </w:p>
    <w:p w14:paraId="3D01F453" w14:textId="6D431F84" w:rsidR="00AD640E" w:rsidRPr="00344961" w:rsidRDefault="00AD640E" w:rsidP="00997C3A">
      <w:pPr>
        <w:pStyle w:val="ListParagraph"/>
        <w:numPr>
          <w:ilvl w:val="0"/>
          <w:numId w:val="13"/>
        </w:numPr>
        <w:rPr>
          <w:rFonts w:ascii="Arial" w:hAnsi="Arial" w:cs="Arial"/>
        </w:rPr>
      </w:pPr>
      <w:r w:rsidRPr="00344961">
        <w:rPr>
          <w:rFonts w:ascii="Arial" w:hAnsi="Arial" w:cs="Arial"/>
        </w:rPr>
        <w:t xml:space="preserve">supplying you with information on support available to you, and </w:t>
      </w:r>
    </w:p>
    <w:p w14:paraId="0F06F44A" w14:textId="239D177E" w:rsidR="00AD640E" w:rsidRPr="00344961" w:rsidRDefault="00AD640E" w:rsidP="00997C3A">
      <w:pPr>
        <w:pStyle w:val="ListParagraph"/>
        <w:numPr>
          <w:ilvl w:val="0"/>
          <w:numId w:val="13"/>
        </w:numPr>
        <w:rPr>
          <w:rFonts w:ascii="Arial" w:hAnsi="Arial" w:cs="Arial"/>
        </w:rPr>
      </w:pPr>
      <w:r w:rsidRPr="00344961">
        <w:rPr>
          <w:rFonts w:ascii="Arial" w:hAnsi="Arial" w:cs="Arial"/>
        </w:rPr>
        <w:t>telling you whether further investigations will take place and if not, why not.</w:t>
      </w:r>
    </w:p>
    <w:p w14:paraId="5C9AF651" w14:textId="77777777" w:rsidR="00AD640E" w:rsidRPr="00AD640E" w:rsidRDefault="00AD640E" w:rsidP="00997C3A">
      <w:pPr>
        <w:pStyle w:val="ListParagraph"/>
        <w:ind w:left="1440"/>
        <w:rPr>
          <w:rFonts w:ascii="Arial" w:hAnsi="Arial" w:cs="Arial"/>
        </w:rPr>
      </w:pPr>
    </w:p>
    <w:p w14:paraId="18D67016" w14:textId="3231A945" w:rsidR="00AD640E" w:rsidRDefault="00AD640E" w:rsidP="00997C3A">
      <w:pPr>
        <w:ind w:left="720"/>
        <w:rPr>
          <w:rFonts w:ascii="Arial" w:hAnsi="Arial" w:cs="Arial"/>
        </w:rPr>
      </w:pPr>
      <w:r w:rsidRPr="01FF84A9">
        <w:rPr>
          <w:rFonts w:ascii="Arial" w:hAnsi="Arial" w:cs="Arial"/>
        </w:rPr>
        <w:t xml:space="preserve">If further investigations are required, you will be told who will undertake the investigation and how you can contact them and whether your further assistance will be required. The amount of contact between the officers considering the issues and you will depend on the nature of the matters raised, the potential difficulties </w:t>
      </w:r>
      <w:r w:rsidR="050B2D96" w:rsidRPr="01FF84A9">
        <w:rPr>
          <w:rFonts w:ascii="Arial" w:hAnsi="Arial" w:cs="Arial"/>
        </w:rPr>
        <w:t>involved,</w:t>
      </w:r>
      <w:r w:rsidRPr="01FF84A9">
        <w:rPr>
          <w:rFonts w:ascii="Arial" w:hAnsi="Arial" w:cs="Arial"/>
        </w:rPr>
        <w:t xml:space="preserve"> and the clarity of the information provided. Where any meeting is arranged, off-site if you so wish, you can be accompanied by a union representative or a work </w:t>
      </w:r>
      <w:r w:rsidR="00883906" w:rsidRPr="01FF84A9">
        <w:rPr>
          <w:rFonts w:ascii="Arial" w:hAnsi="Arial" w:cs="Arial"/>
        </w:rPr>
        <w:t>colleague.</w:t>
      </w:r>
    </w:p>
    <w:p w14:paraId="62BF596D" w14:textId="77777777" w:rsidR="00AD640E" w:rsidRPr="00634CB6" w:rsidRDefault="00AD640E" w:rsidP="00997C3A">
      <w:pPr>
        <w:ind w:left="720"/>
        <w:rPr>
          <w:rFonts w:ascii="Arial" w:hAnsi="Arial" w:cs="Arial"/>
        </w:rPr>
      </w:pPr>
    </w:p>
    <w:p w14:paraId="3DCC97ED" w14:textId="4261D942" w:rsidR="00AD640E" w:rsidRDefault="00AD640E" w:rsidP="00997C3A">
      <w:pPr>
        <w:numPr>
          <w:ilvl w:val="1"/>
          <w:numId w:val="1"/>
        </w:numPr>
        <w:ind w:hanging="720"/>
        <w:rPr>
          <w:rFonts w:ascii="Arial" w:hAnsi="Arial" w:cs="Arial"/>
        </w:rPr>
      </w:pPr>
      <w:r w:rsidRPr="01FF84A9">
        <w:rPr>
          <w:rFonts w:ascii="Arial" w:hAnsi="Arial" w:cs="Arial"/>
        </w:rPr>
        <w:t xml:space="preserve">When you raise the </w:t>
      </w:r>
      <w:r w:rsidR="5A23262E" w:rsidRPr="01FF84A9">
        <w:rPr>
          <w:rFonts w:ascii="Arial" w:hAnsi="Arial" w:cs="Arial"/>
        </w:rPr>
        <w:t>concern,</w:t>
      </w:r>
      <w:r w:rsidRPr="01FF84A9">
        <w:rPr>
          <w:rFonts w:ascii="Arial" w:hAnsi="Arial" w:cs="Arial"/>
        </w:rPr>
        <w:t xml:space="preserve"> we may ask you how you think the matter might best be resolved. If you do have any personal interest in the matter, we do ask that you tell us at the outset. If your concern falls more properly within the grievance or other procedures, we will inform you.</w:t>
      </w:r>
    </w:p>
    <w:p w14:paraId="4433AF5E" w14:textId="77777777" w:rsidR="00AD640E" w:rsidRPr="00634CB6" w:rsidRDefault="00AD640E" w:rsidP="00997C3A">
      <w:pPr>
        <w:pStyle w:val="ListParagraph"/>
        <w:rPr>
          <w:rFonts w:ascii="Arial" w:hAnsi="Arial" w:cs="Arial"/>
        </w:rPr>
      </w:pPr>
    </w:p>
    <w:p w14:paraId="37532620" w14:textId="292F72E8" w:rsidR="00AD640E" w:rsidRDefault="00AD640E" w:rsidP="00997C3A">
      <w:pPr>
        <w:numPr>
          <w:ilvl w:val="1"/>
          <w:numId w:val="1"/>
        </w:numPr>
        <w:ind w:hanging="720"/>
        <w:rPr>
          <w:rFonts w:ascii="Arial" w:hAnsi="Arial" w:cs="Arial"/>
        </w:rPr>
      </w:pPr>
      <w:r w:rsidRPr="01FF84A9">
        <w:rPr>
          <w:rFonts w:ascii="Arial" w:hAnsi="Arial" w:cs="Arial"/>
        </w:rPr>
        <w:t xml:space="preserve">Where the matter is a possible fraud, bribery or corruption case, the </w:t>
      </w:r>
      <w:r w:rsidR="44771067" w:rsidRPr="01FF84A9">
        <w:rPr>
          <w:rFonts w:ascii="Arial" w:hAnsi="Arial" w:cs="Arial"/>
        </w:rPr>
        <w:t>Anti-Fraud</w:t>
      </w:r>
      <w:r w:rsidRPr="01FF84A9">
        <w:rPr>
          <w:rFonts w:ascii="Arial" w:hAnsi="Arial" w:cs="Arial"/>
        </w:rPr>
        <w:t xml:space="preserve"> team will acknowledge the concern within 48 hours and will review the case for to establish if there is sufficient evidence to warrant an investigation.</w:t>
      </w:r>
    </w:p>
    <w:p w14:paraId="0BEA683A" w14:textId="77777777" w:rsidR="00AD640E" w:rsidRDefault="00AD640E" w:rsidP="00997C3A">
      <w:pPr>
        <w:pStyle w:val="ListParagraph"/>
        <w:rPr>
          <w:rFonts w:ascii="Arial" w:hAnsi="Arial" w:cs="Arial"/>
        </w:rPr>
      </w:pPr>
    </w:p>
    <w:p w14:paraId="090D9D28" w14:textId="478DEA38" w:rsidR="00AD640E" w:rsidRDefault="00AD640E" w:rsidP="00997C3A">
      <w:pPr>
        <w:numPr>
          <w:ilvl w:val="1"/>
          <w:numId w:val="1"/>
        </w:numPr>
        <w:ind w:hanging="720"/>
        <w:rPr>
          <w:rFonts w:ascii="Arial" w:hAnsi="Arial" w:cs="Arial"/>
        </w:rPr>
      </w:pPr>
      <w:r w:rsidRPr="00AD640E">
        <w:rPr>
          <w:rFonts w:ascii="Arial" w:hAnsi="Arial" w:cs="Arial"/>
        </w:rPr>
        <w:t xml:space="preserve">The Council accepts that you need to be assured that the matter has been properly addressed. Thus, subject to legal constraints, we will inform you of the outcome of any </w:t>
      </w:r>
      <w:r w:rsidR="00344961" w:rsidRPr="00AD640E">
        <w:rPr>
          <w:rFonts w:ascii="Arial" w:hAnsi="Arial" w:cs="Arial"/>
        </w:rPr>
        <w:t>investigation,</w:t>
      </w:r>
      <w:r w:rsidRPr="00AD640E">
        <w:rPr>
          <w:rFonts w:ascii="Arial" w:hAnsi="Arial" w:cs="Arial"/>
        </w:rPr>
        <w:t xml:space="preserve"> but you must keep that information confidential.</w:t>
      </w:r>
    </w:p>
    <w:p w14:paraId="6A52ABDF" w14:textId="77777777" w:rsidR="00AD640E" w:rsidRDefault="00AD640E" w:rsidP="00997C3A">
      <w:pPr>
        <w:pStyle w:val="ListParagraph"/>
        <w:rPr>
          <w:rFonts w:ascii="Arial" w:hAnsi="Arial" w:cs="Arial"/>
        </w:rPr>
      </w:pPr>
    </w:p>
    <w:p w14:paraId="13278CA1" w14:textId="0173025B" w:rsidR="00AD640E" w:rsidRDefault="00AD640E" w:rsidP="00997C3A">
      <w:pPr>
        <w:numPr>
          <w:ilvl w:val="1"/>
          <w:numId w:val="1"/>
        </w:numPr>
        <w:ind w:hanging="720"/>
        <w:rPr>
          <w:rFonts w:ascii="Arial" w:hAnsi="Arial" w:cs="Arial"/>
        </w:rPr>
      </w:pPr>
      <w:r w:rsidRPr="00AD640E">
        <w:rPr>
          <w:rFonts w:ascii="Arial" w:hAnsi="Arial" w:cs="Arial"/>
        </w:rPr>
        <w:t xml:space="preserve">Once a Whistleblowing complaint has been </w:t>
      </w:r>
      <w:r w:rsidR="00344961" w:rsidRPr="00AD640E">
        <w:rPr>
          <w:rFonts w:ascii="Arial" w:hAnsi="Arial" w:cs="Arial"/>
        </w:rPr>
        <w:t>investigated,</w:t>
      </w:r>
      <w:r w:rsidRPr="00AD640E">
        <w:rPr>
          <w:rFonts w:ascii="Arial" w:hAnsi="Arial" w:cs="Arial"/>
        </w:rPr>
        <w:t xml:space="preserve"> the investigating officer must send the Monitoring Officer a summary of the outcome of their findings </w:t>
      </w:r>
      <w:r w:rsidRPr="00AD640E">
        <w:rPr>
          <w:rFonts w:ascii="Arial" w:hAnsi="Arial" w:cs="Arial"/>
        </w:rPr>
        <w:lastRenderedPageBreak/>
        <w:t>together with the date upon which the complainant has been informed of the outcome.</w:t>
      </w:r>
    </w:p>
    <w:p w14:paraId="6F4ABD00" w14:textId="77777777" w:rsidR="00AD640E" w:rsidRDefault="00AD640E" w:rsidP="00997C3A">
      <w:pPr>
        <w:pStyle w:val="ListParagraph"/>
        <w:rPr>
          <w:rFonts w:ascii="Arial" w:hAnsi="Arial" w:cs="Arial"/>
          <w:highlight w:val="yellow"/>
        </w:rPr>
      </w:pPr>
    </w:p>
    <w:p w14:paraId="2A78A833" w14:textId="77777777" w:rsidR="00AD640E" w:rsidRPr="00750F3F" w:rsidRDefault="00257D3F" w:rsidP="00997C3A">
      <w:pPr>
        <w:numPr>
          <w:ilvl w:val="1"/>
          <w:numId w:val="1"/>
        </w:numPr>
        <w:ind w:hanging="720"/>
        <w:rPr>
          <w:rStyle w:val="cf01"/>
          <w:rFonts w:ascii="Arial" w:hAnsi="Arial" w:cs="Arial"/>
          <w:sz w:val="24"/>
          <w:szCs w:val="24"/>
        </w:rPr>
      </w:pPr>
      <w:r w:rsidRPr="00750F3F">
        <w:rPr>
          <w:rFonts w:ascii="Arial" w:hAnsi="Arial" w:cs="Arial"/>
        </w:rPr>
        <w:t xml:space="preserve">Where it is decided the matter will be investigated, an Investigating Officer will be allocated to carry out the investigation. This will usually be a manager with no prior involvement. A member of the HR team will support and advise the Investigating Officer. The Investigating Officer’s role is to </w:t>
      </w:r>
      <w:r w:rsidRPr="00750F3F">
        <w:rPr>
          <w:rStyle w:val="cf01"/>
          <w:rFonts w:ascii="Arial" w:hAnsi="Arial" w:cs="Arial"/>
          <w:sz w:val="24"/>
          <w:szCs w:val="24"/>
        </w:rPr>
        <w:t>consider how to establish the facts and seek resolution or make recommendation to resolve the concern.</w:t>
      </w:r>
    </w:p>
    <w:p w14:paraId="71D982FE" w14:textId="77777777" w:rsidR="00AD640E" w:rsidRPr="00750F3F" w:rsidRDefault="00AD640E" w:rsidP="00997C3A">
      <w:pPr>
        <w:pStyle w:val="ListParagraph"/>
        <w:rPr>
          <w:rFonts w:ascii="Arial" w:hAnsi="Arial" w:cs="Arial"/>
        </w:rPr>
      </w:pPr>
    </w:p>
    <w:p w14:paraId="0BAB583C" w14:textId="3524461C" w:rsidR="00257D3F" w:rsidRPr="00750F3F" w:rsidRDefault="00257D3F" w:rsidP="00997C3A">
      <w:pPr>
        <w:numPr>
          <w:ilvl w:val="1"/>
          <w:numId w:val="1"/>
        </w:numPr>
        <w:ind w:hanging="720"/>
        <w:rPr>
          <w:rFonts w:ascii="Arial" w:hAnsi="Arial" w:cs="Arial"/>
        </w:rPr>
      </w:pPr>
      <w:r w:rsidRPr="00750F3F">
        <w:rPr>
          <w:rFonts w:ascii="Arial" w:hAnsi="Arial" w:cs="Arial"/>
        </w:rPr>
        <w:t xml:space="preserve">The HR representatives’ role is to ensure that the process is conducted fairly and the identity of the </w:t>
      </w:r>
      <w:r w:rsidR="00AB27B9" w:rsidRPr="00750F3F">
        <w:rPr>
          <w:rFonts w:ascii="Arial" w:hAnsi="Arial" w:cs="Arial"/>
        </w:rPr>
        <w:t>whistleblower</w:t>
      </w:r>
      <w:r w:rsidRPr="00750F3F">
        <w:rPr>
          <w:rFonts w:ascii="Arial" w:hAnsi="Arial" w:cs="Arial"/>
        </w:rPr>
        <w:t xml:space="preserve"> remains anonymous. It is not the HR representative’s role to conduct the investigation, ask questions or write the outcome – this is the responsibility of the Investigating Officer. </w:t>
      </w:r>
    </w:p>
    <w:p w14:paraId="227E62A8" w14:textId="77777777" w:rsidR="00AD640E" w:rsidRPr="00750F3F" w:rsidRDefault="00AD640E" w:rsidP="00997C3A">
      <w:pPr>
        <w:pStyle w:val="ListParagraph"/>
        <w:rPr>
          <w:rFonts w:ascii="Arial" w:hAnsi="Arial" w:cs="Arial"/>
        </w:rPr>
      </w:pPr>
    </w:p>
    <w:p w14:paraId="4304996A" w14:textId="77777777" w:rsidR="00AD640E" w:rsidRPr="00750F3F" w:rsidRDefault="00AD640E" w:rsidP="00997C3A">
      <w:pPr>
        <w:ind w:left="720"/>
        <w:rPr>
          <w:rFonts w:ascii="Arial" w:hAnsi="Arial" w:cs="Arial"/>
        </w:rPr>
      </w:pPr>
    </w:p>
    <w:p w14:paraId="781228E0" w14:textId="0DF359EA" w:rsidR="00257D3F" w:rsidRPr="00750F3F" w:rsidRDefault="00E93160" w:rsidP="00997C3A">
      <w:pPr>
        <w:ind w:left="360"/>
        <w:rPr>
          <w:rFonts w:ascii="Arial" w:hAnsi="Arial" w:cs="Arial"/>
        </w:rPr>
      </w:pPr>
      <w:r w:rsidRPr="00750F3F">
        <w:rPr>
          <w:rFonts w:ascii="Arial" w:hAnsi="Arial" w:cs="Arial"/>
          <w:i/>
          <w:u w:val="single"/>
        </w:rPr>
        <w:t>9</w:t>
      </w:r>
      <w:r w:rsidR="00AB27B9" w:rsidRPr="00750F3F">
        <w:rPr>
          <w:rFonts w:ascii="Arial" w:hAnsi="Arial" w:cs="Arial"/>
          <w:i/>
          <w:u w:val="single"/>
        </w:rPr>
        <w:t>.</w:t>
      </w:r>
      <w:r w:rsidR="00AD640E" w:rsidRPr="00750F3F">
        <w:rPr>
          <w:rFonts w:ascii="Arial" w:hAnsi="Arial" w:cs="Arial"/>
          <w:i/>
          <w:u w:val="single"/>
        </w:rPr>
        <w:t>9</w:t>
      </w:r>
      <w:r w:rsidR="00007DC1" w:rsidRPr="00750F3F">
        <w:rPr>
          <w:rFonts w:ascii="Arial" w:hAnsi="Arial" w:cs="Arial"/>
          <w:i/>
          <w:u w:val="single"/>
        </w:rPr>
        <w:t xml:space="preserve"> </w:t>
      </w:r>
      <w:r w:rsidR="00257D3F" w:rsidRPr="00750F3F">
        <w:rPr>
          <w:rFonts w:ascii="Arial" w:hAnsi="Arial" w:cs="Arial"/>
          <w:i/>
          <w:u w:val="single"/>
        </w:rPr>
        <w:t xml:space="preserve">Meeting with the </w:t>
      </w:r>
      <w:r w:rsidR="00007DC1" w:rsidRPr="00750F3F">
        <w:rPr>
          <w:rFonts w:ascii="Arial" w:hAnsi="Arial" w:cs="Arial"/>
          <w:i/>
          <w:u w:val="single"/>
        </w:rPr>
        <w:t>Whistleblower</w:t>
      </w:r>
      <w:r w:rsidR="00257D3F" w:rsidRPr="00750F3F">
        <w:rPr>
          <w:rFonts w:ascii="Arial" w:hAnsi="Arial" w:cs="Arial"/>
          <w:i/>
          <w:u w:val="single"/>
        </w:rPr>
        <w:t xml:space="preserve"> to discuss the </w:t>
      </w:r>
      <w:r w:rsidR="00007DC1" w:rsidRPr="00750F3F">
        <w:rPr>
          <w:rFonts w:ascii="Arial" w:hAnsi="Arial" w:cs="Arial"/>
          <w:i/>
          <w:u w:val="single"/>
        </w:rPr>
        <w:t>complaint</w:t>
      </w:r>
    </w:p>
    <w:p w14:paraId="2E9D5C72" w14:textId="77777777" w:rsidR="00257D3F" w:rsidRPr="00750F3F" w:rsidRDefault="00257D3F" w:rsidP="00997C3A">
      <w:pPr>
        <w:ind w:left="360"/>
        <w:rPr>
          <w:rFonts w:ascii="Arial" w:hAnsi="Arial" w:cs="Arial"/>
        </w:rPr>
      </w:pPr>
    </w:p>
    <w:p w14:paraId="6BB7130E" w14:textId="5006E448" w:rsidR="00257D3F" w:rsidRPr="00750F3F" w:rsidRDefault="006D66D9" w:rsidP="00997C3A">
      <w:pPr>
        <w:ind w:left="1440" w:hanging="1080"/>
        <w:rPr>
          <w:rFonts w:ascii="Arial" w:hAnsi="Arial" w:cs="Arial"/>
        </w:rPr>
      </w:pPr>
      <w:r w:rsidRPr="00750F3F">
        <w:rPr>
          <w:rFonts w:ascii="Arial" w:hAnsi="Arial" w:cs="Arial"/>
        </w:rPr>
        <w:t>9</w:t>
      </w:r>
      <w:r w:rsidR="009B2EA8" w:rsidRPr="00750F3F">
        <w:rPr>
          <w:rFonts w:ascii="Arial" w:hAnsi="Arial" w:cs="Arial"/>
        </w:rPr>
        <w:t>.</w:t>
      </w:r>
      <w:r w:rsidR="00AD640E" w:rsidRPr="00750F3F">
        <w:rPr>
          <w:rFonts w:ascii="Arial" w:hAnsi="Arial" w:cs="Arial"/>
        </w:rPr>
        <w:t>9</w:t>
      </w:r>
      <w:r w:rsidR="009B2EA8" w:rsidRPr="00750F3F">
        <w:rPr>
          <w:rFonts w:ascii="Arial" w:hAnsi="Arial" w:cs="Arial"/>
        </w:rPr>
        <w:t>.1</w:t>
      </w:r>
      <w:r w:rsidR="009B2EA8" w:rsidRPr="00750F3F">
        <w:rPr>
          <w:rFonts w:ascii="Arial" w:hAnsi="Arial" w:cs="Arial"/>
        </w:rPr>
        <w:tab/>
      </w:r>
      <w:r w:rsidR="00257D3F" w:rsidRPr="00750F3F">
        <w:rPr>
          <w:rFonts w:ascii="Arial" w:hAnsi="Arial" w:cs="Arial"/>
        </w:rPr>
        <w:t xml:space="preserve">The Investigating Officer will arrange to meet </w:t>
      </w:r>
      <w:r w:rsidR="00944173" w:rsidRPr="00750F3F">
        <w:rPr>
          <w:rFonts w:ascii="Arial" w:hAnsi="Arial" w:cs="Arial"/>
        </w:rPr>
        <w:t xml:space="preserve">you </w:t>
      </w:r>
      <w:r w:rsidR="00257D3F" w:rsidRPr="00750F3F">
        <w:rPr>
          <w:rFonts w:ascii="Arial" w:hAnsi="Arial" w:cs="Arial"/>
        </w:rPr>
        <w:t xml:space="preserve">as soon as possible to discuss the complaint and for a formal statement to be taken. </w:t>
      </w:r>
    </w:p>
    <w:p w14:paraId="4E38F1C9" w14:textId="77777777" w:rsidR="00257D3F" w:rsidRPr="00750F3F" w:rsidRDefault="00257D3F" w:rsidP="00997C3A">
      <w:pPr>
        <w:ind w:left="360"/>
        <w:rPr>
          <w:rFonts w:ascii="Arial" w:hAnsi="Arial" w:cs="Arial"/>
        </w:rPr>
      </w:pPr>
    </w:p>
    <w:p w14:paraId="6962FFB0" w14:textId="7DE8F599" w:rsidR="00257D3F" w:rsidRPr="00750F3F" w:rsidRDefault="006D66D9" w:rsidP="00997C3A">
      <w:pPr>
        <w:ind w:left="1440" w:hanging="1080"/>
        <w:rPr>
          <w:rFonts w:ascii="Arial" w:hAnsi="Arial" w:cs="Arial"/>
        </w:rPr>
      </w:pPr>
      <w:r w:rsidRPr="00750F3F">
        <w:rPr>
          <w:rFonts w:ascii="Arial" w:hAnsi="Arial" w:cs="Arial"/>
        </w:rPr>
        <w:t>9</w:t>
      </w:r>
      <w:r w:rsidR="009B2EA8" w:rsidRPr="00750F3F">
        <w:rPr>
          <w:rFonts w:ascii="Arial" w:hAnsi="Arial" w:cs="Arial"/>
        </w:rPr>
        <w:t>.</w:t>
      </w:r>
      <w:r w:rsidR="00AD640E" w:rsidRPr="00750F3F">
        <w:rPr>
          <w:rFonts w:ascii="Arial" w:hAnsi="Arial" w:cs="Arial"/>
        </w:rPr>
        <w:t>9</w:t>
      </w:r>
      <w:r w:rsidR="009B2EA8" w:rsidRPr="00750F3F">
        <w:rPr>
          <w:rFonts w:ascii="Arial" w:hAnsi="Arial" w:cs="Arial"/>
        </w:rPr>
        <w:t>.2</w:t>
      </w:r>
      <w:r w:rsidR="009B2EA8" w:rsidRPr="00750F3F">
        <w:rPr>
          <w:rFonts w:ascii="Arial" w:hAnsi="Arial" w:cs="Arial"/>
        </w:rPr>
        <w:tab/>
      </w:r>
      <w:r w:rsidR="00257D3F" w:rsidRPr="00750F3F">
        <w:rPr>
          <w:rFonts w:ascii="Arial" w:hAnsi="Arial" w:cs="Arial"/>
        </w:rPr>
        <w:t xml:space="preserve">Employees have the right to be accompanied by their trade union representative or work colleague at this meeting and should make every effort to attend. </w:t>
      </w:r>
    </w:p>
    <w:p w14:paraId="15641E68" w14:textId="77777777" w:rsidR="00257D3F" w:rsidRPr="00750F3F" w:rsidRDefault="00257D3F" w:rsidP="00997C3A">
      <w:pPr>
        <w:ind w:left="360"/>
        <w:rPr>
          <w:rFonts w:ascii="Arial" w:hAnsi="Arial" w:cs="Arial"/>
        </w:rPr>
      </w:pPr>
    </w:p>
    <w:p w14:paraId="15F7E9AB" w14:textId="6DE50125" w:rsidR="00257D3F" w:rsidRPr="00750F3F" w:rsidRDefault="006D66D9" w:rsidP="00997C3A">
      <w:pPr>
        <w:ind w:left="1440" w:hanging="1080"/>
        <w:rPr>
          <w:rFonts w:ascii="Arial" w:hAnsi="Arial" w:cs="Arial"/>
        </w:rPr>
      </w:pPr>
      <w:r w:rsidRPr="00750F3F">
        <w:rPr>
          <w:rFonts w:ascii="Arial" w:hAnsi="Arial" w:cs="Arial"/>
        </w:rPr>
        <w:t>9</w:t>
      </w:r>
      <w:r w:rsidR="009B2EA8" w:rsidRPr="00750F3F">
        <w:rPr>
          <w:rFonts w:ascii="Arial" w:hAnsi="Arial" w:cs="Arial"/>
        </w:rPr>
        <w:t>.</w:t>
      </w:r>
      <w:r w:rsidR="00AD640E" w:rsidRPr="00750F3F">
        <w:rPr>
          <w:rFonts w:ascii="Arial" w:hAnsi="Arial" w:cs="Arial"/>
        </w:rPr>
        <w:t>9</w:t>
      </w:r>
      <w:r w:rsidR="009B2EA8" w:rsidRPr="00750F3F">
        <w:rPr>
          <w:rFonts w:ascii="Arial" w:hAnsi="Arial" w:cs="Arial"/>
        </w:rPr>
        <w:t>.3</w:t>
      </w:r>
      <w:r w:rsidR="009B2EA8" w:rsidRPr="00750F3F">
        <w:rPr>
          <w:rFonts w:ascii="Arial" w:hAnsi="Arial" w:cs="Arial"/>
        </w:rPr>
        <w:tab/>
      </w:r>
      <w:r w:rsidR="00257D3F" w:rsidRPr="00750F3F">
        <w:rPr>
          <w:rFonts w:ascii="Arial" w:hAnsi="Arial" w:cs="Arial"/>
        </w:rPr>
        <w:t>If an employee or their trade union representative or work colleague are not available at the time proposed for the meeting, a postponement will be granted to an alternative time which is reasonable to all parties, normally within 5 working days of the original meeting.</w:t>
      </w:r>
    </w:p>
    <w:p w14:paraId="62C00C43" w14:textId="77777777" w:rsidR="00257D3F" w:rsidRPr="00750F3F" w:rsidRDefault="00257D3F" w:rsidP="00997C3A">
      <w:pPr>
        <w:ind w:left="360"/>
        <w:rPr>
          <w:rFonts w:ascii="Arial" w:hAnsi="Arial" w:cs="Arial"/>
          <w:i/>
          <w:u w:val="single"/>
        </w:rPr>
      </w:pPr>
    </w:p>
    <w:p w14:paraId="62CBF9B8" w14:textId="4B8D4DFF" w:rsidR="00257D3F" w:rsidRPr="00750F3F" w:rsidRDefault="006D66D9" w:rsidP="00997C3A">
      <w:pPr>
        <w:ind w:left="360"/>
        <w:rPr>
          <w:rFonts w:ascii="Arial" w:hAnsi="Arial" w:cs="Arial"/>
        </w:rPr>
      </w:pPr>
      <w:r w:rsidRPr="00750F3F">
        <w:rPr>
          <w:rFonts w:ascii="Arial" w:hAnsi="Arial" w:cs="Arial"/>
          <w:i/>
          <w:u w:val="single"/>
        </w:rPr>
        <w:t>9</w:t>
      </w:r>
      <w:r w:rsidR="00007DC1" w:rsidRPr="00750F3F">
        <w:rPr>
          <w:rFonts w:ascii="Arial" w:hAnsi="Arial" w:cs="Arial"/>
          <w:i/>
          <w:u w:val="single"/>
        </w:rPr>
        <w:t>.</w:t>
      </w:r>
      <w:r w:rsidR="00AD640E" w:rsidRPr="00750F3F">
        <w:rPr>
          <w:rFonts w:ascii="Arial" w:hAnsi="Arial" w:cs="Arial"/>
          <w:i/>
          <w:u w:val="single"/>
        </w:rPr>
        <w:t>10</w:t>
      </w:r>
      <w:r w:rsidR="00007DC1" w:rsidRPr="00750F3F">
        <w:rPr>
          <w:rFonts w:ascii="Arial" w:hAnsi="Arial" w:cs="Arial"/>
          <w:i/>
          <w:u w:val="single"/>
        </w:rPr>
        <w:t xml:space="preserve"> </w:t>
      </w:r>
      <w:r w:rsidR="00257D3F" w:rsidRPr="00750F3F">
        <w:rPr>
          <w:rFonts w:ascii="Arial" w:hAnsi="Arial" w:cs="Arial"/>
          <w:i/>
          <w:u w:val="single"/>
        </w:rPr>
        <w:t>Whistleblowing Investigation</w:t>
      </w:r>
      <w:r w:rsidR="00257D3F" w:rsidRPr="00750F3F">
        <w:rPr>
          <w:rFonts w:ascii="Arial" w:hAnsi="Arial" w:cs="Arial"/>
        </w:rPr>
        <w:t xml:space="preserve"> </w:t>
      </w:r>
    </w:p>
    <w:p w14:paraId="013FD78E" w14:textId="77777777" w:rsidR="009B2EA8" w:rsidRPr="00750F3F" w:rsidRDefault="009B2EA8" w:rsidP="00997C3A">
      <w:pPr>
        <w:ind w:left="1080" w:hanging="720"/>
        <w:rPr>
          <w:rFonts w:ascii="Arial" w:hAnsi="Arial" w:cs="Arial"/>
        </w:rPr>
      </w:pPr>
    </w:p>
    <w:p w14:paraId="54B8A681" w14:textId="2A62E1A3" w:rsidR="00461A3C" w:rsidRDefault="006D66D9" w:rsidP="00997C3A">
      <w:pPr>
        <w:ind w:left="720" w:hanging="720"/>
        <w:rPr>
          <w:rFonts w:ascii="Arial" w:hAnsi="Arial" w:cs="Arial"/>
        </w:rPr>
      </w:pPr>
      <w:r w:rsidRPr="00750F3F">
        <w:rPr>
          <w:rFonts w:ascii="Arial" w:hAnsi="Arial" w:cs="Arial"/>
        </w:rPr>
        <w:t>9</w:t>
      </w:r>
      <w:r w:rsidR="009B2EA8" w:rsidRPr="00750F3F">
        <w:rPr>
          <w:rFonts w:ascii="Arial" w:hAnsi="Arial" w:cs="Arial"/>
        </w:rPr>
        <w:t>.</w:t>
      </w:r>
      <w:r w:rsidR="00AD640E" w:rsidRPr="00750F3F">
        <w:rPr>
          <w:rFonts w:ascii="Arial" w:hAnsi="Arial" w:cs="Arial"/>
        </w:rPr>
        <w:t>10</w:t>
      </w:r>
      <w:r w:rsidR="009B2EA8" w:rsidRPr="00750F3F">
        <w:rPr>
          <w:rFonts w:ascii="Arial" w:hAnsi="Arial" w:cs="Arial"/>
        </w:rPr>
        <w:t>.1</w:t>
      </w:r>
      <w:r w:rsidR="009B2EA8" w:rsidRPr="00750F3F">
        <w:rPr>
          <w:rFonts w:ascii="Arial" w:hAnsi="Arial" w:cs="Arial"/>
        </w:rPr>
        <w:tab/>
      </w:r>
      <w:r w:rsidR="00257D3F" w:rsidRPr="00750F3F">
        <w:rPr>
          <w:rFonts w:ascii="Arial" w:hAnsi="Arial" w:cs="Arial"/>
        </w:rPr>
        <w:t xml:space="preserve">Following the meeting, it may be necessary for a full investigation to take place, where witnesses may be </w:t>
      </w:r>
      <w:r w:rsidR="00A07F15" w:rsidRPr="00750F3F">
        <w:rPr>
          <w:rFonts w:ascii="Arial" w:hAnsi="Arial" w:cs="Arial"/>
        </w:rPr>
        <w:t>interviewed,</w:t>
      </w:r>
      <w:r w:rsidR="00257D3F" w:rsidRPr="00750F3F">
        <w:rPr>
          <w:rFonts w:ascii="Arial" w:hAnsi="Arial" w:cs="Arial"/>
        </w:rPr>
        <w:t xml:space="preserve"> and evidence gathered. Where this is necessary, </w:t>
      </w:r>
      <w:r w:rsidR="00DB06D0" w:rsidRPr="00750F3F">
        <w:rPr>
          <w:rFonts w:ascii="Arial" w:hAnsi="Arial" w:cs="Arial"/>
        </w:rPr>
        <w:t xml:space="preserve">you </w:t>
      </w:r>
      <w:r w:rsidR="00257D3F" w:rsidRPr="00750F3F">
        <w:rPr>
          <w:rFonts w:ascii="Arial" w:hAnsi="Arial" w:cs="Arial"/>
        </w:rPr>
        <w:t>will be given an estimated timescale for the completion of the investigation and outcome</w:t>
      </w:r>
      <w:r w:rsidR="004152FC" w:rsidRPr="00750F3F">
        <w:rPr>
          <w:rFonts w:ascii="Arial" w:hAnsi="Arial" w:cs="Arial"/>
        </w:rPr>
        <w:t xml:space="preserve">. </w:t>
      </w:r>
      <w:r w:rsidR="00461A3C" w:rsidRPr="00750F3F">
        <w:rPr>
          <w:rFonts w:ascii="Arial" w:hAnsi="Arial" w:cs="Arial"/>
        </w:rPr>
        <w:t>Your concerns will be dealt with as quickly as possible and normally any investigation will be concluded within 6 to 8 weeks.</w:t>
      </w:r>
    </w:p>
    <w:p w14:paraId="4AD886BE" w14:textId="6493632B" w:rsidR="00461A3C" w:rsidRDefault="00461A3C" w:rsidP="00997C3A">
      <w:pPr>
        <w:pStyle w:val="ListParagraph"/>
        <w:ind w:left="0"/>
        <w:rPr>
          <w:rFonts w:ascii="Arial" w:hAnsi="Arial" w:cs="Arial"/>
        </w:rPr>
      </w:pPr>
    </w:p>
    <w:p w14:paraId="055052F3" w14:textId="758ADE16" w:rsidR="00AD640E" w:rsidRDefault="00AD640E" w:rsidP="00997C3A">
      <w:pPr>
        <w:pStyle w:val="ListParagraph"/>
        <w:ind w:left="0"/>
        <w:rPr>
          <w:rFonts w:ascii="Arial" w:hAnsi="Arial" w:cs="Arial"/>
        </w:rPr>
      </w:pPr>
    </w:p>
    <w:p w14:paraId="37EED89E" w14:textId="6A5FDA2F" w:rsidR="00375A82" w:rsidRPr="00AD640E" w:rsidRDefault="004C2874" w:rsidP="00997C3A">
      <w:pPr>
        <w:pStyle w:val="ListParagraph"/>
        <w:numPr>
          <w:ilvl w:val="0"/>
          <w:numId w:val="1"/>
        </w:numPr>
        <w:rPr>
          <w:rFonts w:ascii="Arial" w:hAnsi="Arial" w:cs="Arial"/>
          <w:b/>
        </w:rPr>
      </w:pPr>
      <w:r w:rsidRPr="00AD640E">
        <w:rPr>
          <w:rFonts w:ascii="Arial" w:hAnsi="Arial" w:cs="Arial"/>
          <w:b/>
        </w:rPr>
        <w:t xml:space="preserve"> Response Time</w:t>
      </w:r>
    </w:p>
    <w:p w14:paraId="60F8F14D" w14:textId="77777777" w:rsidR="004C2874" w:rsidRDefault="004C2874" w:rsidP="00997C3A">
      <w:pPr>
        <w:ind w:left="709" w:hanging="709"/>
        <w:rPr>
          <w:rFonts w:ascii="Arial" w:hAnsi="Arial" w:cs="Arial"/>
          <w:b/>
        </w:rPr>
      </w:pPr>
    </w:p>
    <w:p w14:paraId="36FBFDEA" w14:textId="3488873E" w:rsidR="00DE4C40" w:rsidRDefault="004C2874" w:rsidP="00997C3A">
      <w:pPr>
        <w:pStyle w:val="ListParagraph"/>
        <w:numPr>
          <w:ilvl w:val="1"/>
          <w:numId w:val="1"/>
        </w:numPr>
        <w:ind w:left="709" w:hanging="709"/>
        <w:rPr>
          <w:rFonts w:ascii="Arial" w:hAnsi="Arial" w:cs="Arial"/>
        </w:rPr>
      </w:pPr>
      <w:r w:rsidRPr="00DE4C40">
        <w:rPr>
          <w:rFonts w:ascii="Arial" w:hAnsi="Arial" w:cs="Arial"/>
        </w:rPr>
        <w:t>Matters which have been raised under this policy can often be difficult matter</w:t>
      </w:r>
      <w:r w:rsidR="00630A21" w:rsidRPr="00DE4C40">
        <w:rPr>
          <w:rFonts w:ascii="Arial" w:hAnsi="Arial" w:cs="Arial"/>
        </w:rPr>
        <w:t>s</w:t>
      </w:r>
      <w:r w:rsidRPr="00DE4C40">
        <w:rPr>
          <w:rFonts w:ascii="Arial" w:hAnsi="Arial" w:cs="Arial"/>
        </w:rPr>
        <w:t xml:space="preserve"> to investigate</w:t>
      </w:r>
      <w:r w:rsidR="00630A21" w:rsidRPr="00DE4C40">
        <w:rPr>
          <w:rFonts w:ascii="Arial" w:hAnsi="Arial" w:cs="Arial"/>
        </w:rPr>
        <w:t>. However, in all cases, whistleblowers will receive a written acknowledgement of the concern(s) raised within 10 working days</w:t>
      </w:r>
      <w:r w:rsidR="00DE4C40" w:rsidRPr="00DE4C40">
        <w:rPr>
          <w:rFonts w:ascii="Arial" w:hAnsi="Arial" w:cs="Arial"/>
        </w:rPr>
        <w:t>.</w:t>
      </w:r>
    </w:p>
    <w:p w14:paraId="79E0094C" w14:textId="77777777" w:rsidR="00DE4C40" w:rsidRPr="00DE4C40" w:rsidRDefault="00DE4C40" w:rsidP="00997C3A">
      <w:pPr>
        <w:pStyle w:val="ListParagraph"/>
        <w:ind w:left="709" w:hanging="709"/>
        <w:rPr>
          <w:rFonts w:ascii="Arial" w:hAnsi="Arial" w:cs="Arial"/>
        </w:rPr>
      </w:pPr>
    </w:p>
    <w:p w14:paraId="18469A14" w14:textId="46D365FA" w:rsidR="00630A21" w:rsidRPr="00DE4C40" w:rsidRDefault="00DE4C40" w:rsidP="00997C3A">
      <w:pPr>
        <w:pStyle w:val="ListParagraph"/>
        <w:numPr>
          <w:ilvl w:val="1"/>
          <w:numId w:val="1"/>
        </w:numPr>
        <w:ind w:left="709" w:hanging="709"/>
        <w:rPr>
          <w:rFonts w:ascii="Arial" w:hAnsi="Arial" w:cs="Arial"/>
        </w:rPr>
      </w:pPr>
      <w:r w:rsidRPr="00DE4C40">
        <w:rPr>
          <w:rFonts w:ascii="Arial" w:hAnsi="Arial" w:cs="Arial"/>
        </w:rPr>
        <w:t>Your concerns will be dealt with as quickly as possible. Subject to the limitations and provisions of statute and confidentiality, all matters raised should be fully investigated within 6 to 8 weeks.</w:t>
      </w:r>
    </w:p>
    <w:p w14:paraId="6791BFDD" w14:textId="77777777" w:rsidR="00630A21" w:rsidRDefault="00630A21" w:rsidP="00997C3A">
      <w:pPr>
        <w:ind w:left="709" w:hanging="709"/>
        <w:rPr>
          <w:rFonts w:ascii="Arial" w:hAnsi="Arial" w:cs="Arial"/>
        </w:rPr>
      </w:pPr>
    </w:p>
    <w:p w14:paraId="18B865BD" w14:textId="6C628943" w:rsidR="00DE4C40" w:rsidRDefault="00631ABD" w:rsidP="00997C3A">
      <w:pPr>
        <w:ind w:left="709" w:hanging="709"/>
        <w:rPr>
          <w:rFonts w:ascii="Arial" w:hAnsi="Arial" w:cs="Arial"/>
        </w:rPr>
      </w:pPr>
      <w:r>
        <w:rPr>
          <w:rFonts w:ascii="Arial" w:hAnsi="Arial" w:cs="Arial"/>
        </w:rPr>
        <w:lastRenderedPageBreak/>
        <w:t>10</w:t>
      </w:r>
      <w:r w:rsidR="00A6359C">
        <w:rPr>
          <w:rFonts w:ascii="Arial" w:hAnsi="Arial" w:cs="Arial"/>
        </w:rPr>
        <w:t>.3</w:t>
      </w:r>
      <w:r w:rsidR="00630A21">
        <w:rPr>
          <w:rFonts w:ascii="Arial" w:hAnsi="Arial" w:cs="Arial"/>
        </w:rPr>
        <w:tab/>
      </w:r>
      <w:r w:rsidR="00630A21" w:rsidRPr="00630A21">
        <w:rPr>
          <w:rFonts w:ascii="Arial" w:hAnsi="Arial" w:cs="Arial"/>
        </w:rPr>
        <w:t>The outcome of the investigation will be notified to the whistleblower in writing within 10 working days of the completio</w:t>
      </w:r>
      <w:r w:rsidR="00630A21">
        <w:rPr>
          <w:rFonts w:ascii="Arial" w:hAnsi="Arial" w:cs="Arial"/>
        </w:rPr>
        <w:t>n of the investigatio</w:t>
      </w:r>
      <w:r w:rsidR="00670CA1">
        <w:rPr>
          <w:rFonts w:ascii="Arial" w:hAnsi="Arial" w:cs="Arial"/>
        </w:rPr>
        <w:t>n</w:t>
      </w:r>
      <w:r w:rsidR="00DE4C40">
        <w:rPr>
          <w:rFonts w:ascii="Arial" w:hAnsi="Arial" w:cs="Arial"/>
        </w:rPr>
        <w:t>.</w:t>
      </w:r>
    </w:p>
    <w:p w14:paraId="4CB4495F" w14:textId="77777777" w:rsidR="00DE4C40" w:rsidRDefault="00DE4C40" w:rsidP="00997C3A">
      <w:pPr>
        <w:ind w:left="709" w:hanging="709"/>
        <w:rPr>
          <w:rFonts w:ascii="Arial" w:hAnsi="Arial" w:cs="Arial"/>
        </w:rPr>
      </w:pPr>
    </w:p>
    <w:p w14:paraId="5D7A6FE1" w14:textId="4A0459ED" w:rsidR="00630A21" w:rsidRPr="00F65D1C" w:rsidRDefault="00631ABD" w:rsidP="00997C3A">
      <w:pPr>
        <w:ind w:left="709" w:hanging="709"/>
        <w:rPr>
          <w:rFonts w:ascii="Arial" w:hAnsi="Arial" w:cs="Arial"/>
          <w:lang w:eastAsia="en-US"/>
        </w:rPr>
      </w:pPr>
      <w:r w:rsidRPr="00F65D1C">
        <w:rPr>
          <w:rFonts w:ascii="Arial" w:hAnsi="Arial" w:cs="Arial"/>
        </w:rPr>
        <w:t>10</w:t>
      </w:r>
      <w:r w:rsidR="00670CA1" w:rsidRPr="00F65D1C">
        <w:rPr>
          <w:rFonts w:ascii="Arial" w:hAnsi="Arial" w:cs="Arial"/>
        </w:rPr>
        <w:t>.4</w:t>
      </w:r>
      <w:r w:rsidR="00670CA1" w:rsidRPr="00F65D1C">
        <w:rPr>
          <w:rFonts w:ascii="Arial" w:hAnsi="Arial" w:cs="Arial"/>
        </w:rPr>
        <w:tab/>
        <w:t>I</w:t>
      </w:r>
      <w:r w:rsidR="00630A21" w:rsidRPr="00F65D1C">
        <w:rPr>
          <w:rFonts w:ascii="Arial" w:hAnsi="Arial" w:cs="Arial"/>
        </w:rPr>
        <w:t>t may not be possible to fully disclose what outcomes were reached in respect of all the issue(s) raised.</w:t>
      </w:r>
      <w:r w:rsidR="00670CA1" w:rsidRPr="00F65D1C">
        <w:rPr>
          <w:rFonts w:ascii="Arial" w:hAnsi="Arial" w:cs="Arial"/>
        </w:rPr>
        <w:t xml:space="preserve"> The whistleblower will only be informed</w:t>
      </w:r>
      <w:r w:rsidR="00670CA1" w:rsidRPr="00F65D1C">
        <w:rPr>
          <w:rFonts w:ascii="Arial" w:hAnsi="Arial" w:cs="Arial"/>
          <w:lang w:eastAsia="en-US"/>
        </w:rPr>
        <w:t xml:space="preserve"> that the investigation has been completed and either (a) no action or (b) disciplinary action or informal support is being taken forward. Witnesses who may be interviewed as part of the investigation will not be informed of any detail of the outcome of the investigation.</w:t>
      </w:r>
    </w:p>
    <w:p w14:paraId="38A7FFAA" w14:textId="22A50BD9" w:rsidR="00553204" w:rsidRPr="00F65D1C" w:rsidRDefault="00553204" w:rsidP="00997C3A">
      <w:pPr>
        <w:ind w:left="709" w:hanging="709"/>
        <w:rPr>
          <w:rFonts w:ascii="Arial" w:hAnsi="Arial" w:cs="Arial"/>
          <w:lang w:eastAsia="en-US"/>
        </w:rPr>
      </w:pPr>
    </w:p>
    <w:p w14:paraId="30C44FD0" w14:textId="74A1D4EE" w:rsidR="00553204" w:rsidRDefault="00631ABD" w:rsidP="00997C3A">
      <w:pPr>
        <w:ind w:left="709" w:hanging="709"/>
        <w:rPr>
          <w:rFonts w:ascii="Arial" w:hAnsi="Arial" w:cs="Arial"/>
        </w:rPr>
      </w:pPr>
      <w:r w:rsidRPr="00F65D1C">
        <w:rPr>
          <w:rFonts w:ascii="Arial" w:hAnsi="Arial" w:cs="Arial"/>
          <w:lang w:eastAsia="en-US"/>
        </w:rPr>
        <w:t>10</w:t>
      </w:r>
      <w:r w:rsidR="00553204" w:rsidRPr="00F65D1C">
        <w:rPr>
          <w:rFonts w:ascii="Arial" w:hAnsi="Arial" w:cs="Arial"/>
          <w:lang w:eastAsia="en-US"/>
        </w:rPr>
        <w:t>.5</w:t>
      </w:r>
      <w:r w:rsidR="00553204" w:rsidRPr="00F65D1C">
        <w:rPr>
          <w:rFonts w:ascii="Arial" w:hAnsi="Arial" w:cs="Arial"/>
          <w:lang w:eastAsia="en-US"/>
        </w:rPr>
        <w:tab/>
        <w:t xml:space="preserve">Where the matter is a possible fraud, bribery or corruption case, the </w:t>
      </w:r>
      <w:r w:rsidR="00AD640E" w:rsidRPr="00F65D1C">
        <w:rPr>
          <w:rFonts w:ascii="Arial" w:hAnsi="Arial" w:cs="Arial"/>
          <w:lang w:eastAsia="en-US"/>
        </w:rPr>
        <w:t>Anti-Fraud</w:t>
      </w:r>
      <w:r w:rsidR="00553204" w:rsidRPr="00F65D1C">
        <w:rPr>
          <w:rFonts w:ascii="Arial" w:hAnsi="Arial" w:cs="Arial"/>
          <w:lang w:eastAsia="en-US"/>
        </w:rPr>
        <w:t xml:space="preserve"> team will </w:t>
      </w:r>
      <w:r w:rsidR="00C83704" w:rsidRPr="00F65D1C">
        <w:rPr>
          <w:rFonts w:ascii="Arial" w:hAnsi="Arial" w:cs="Arial"/>
          <w:lang w:eastAsia="en-US"/>
        </w:rPr>
        <w:t xml:space="preserve">investigate </w:t>
      </w:r>
      <w:r w:rsidR="00E435B7" w:rsidRPr="00F65D1C">
        <w:rPr>
          <w:rFonts w:ascii="Arial" w:hAnsi="Arial" w:cs="Arial"/>
          <w:lang w:eastAsia="en-US"/>
        </w:rPr>
        <w:t xml:space="preserve">all cases </w:t>
      </w:r>
      <w:r w:rsidR="004B46B2" w:rsidRPr="00F65D1C">
        <w:rPr>
          <w:rFonts w:ascii="Arial" w:hAnsi="Arial" w:cs="Arial"/>
          <w:lang w:eastAsia="en-US"/>
        </w:rPr>
        <w:t xml:space="preserve">that have passed </w:t>
      </w:r>
      <w:r w:rsidR="00E435B7" w:rsidRPr="00F65D1C">
        <w:rPr>
          <w:rFonts w:ascii="Arial" w:hAnsi="Arial" w:cs="Arial"/>
          <w:lang w:eastAsia="en-US"/>
        </w:rPr>
        <w:t xml:space="preserve">the review process </w:t>
      </w:r>
      <w:r w:rsidR="00C83704" w:rsidRPr="00F65D1C">
        <w:rPr>
          <w:rFonts w:ascii="Arial" w:hAnsi="Arial" w:cs="Arial"/>
          <w:lang w:eastAsia="en-US"/>
        </w:rPr>
        <w:t xml:space="preserve">but </w:t>
      </w:r>
      <w:r w:rsidR="00A95C75" w:rsidRPr="00F65D1C">
        <w:rPr>
          <w:rFonts w:ascii="Arial" w:hAnsi="Arial" w:cs="Arial"/>
          <w:lang w:eastAsia="en-US"/>
        </w:rPr>
        <w:t>timescales cannot be given due to complexity</w:t>
      </w:r>
      <w:r w:rsidR="00590875" w:rsidRPr="00F65D1C">
        <w:rPr>
          <w:rFonts w:ascii="Arial" w:hAnsi="Arial" w:cs="Arial"/>
          <w:lang w:eastAsia="en-US"/>
        </w:rPr>
        <w:t xml:space="preserve">. </w:t>
      </w:r>
      <w:r w:rsidR="00AD640E" w:rsidRPr="00F65D1C">
        <w:rPr>
          <w:rFonts w:ascii="Arial" w:hAnsi="Arial" w:cs="Arial"/>
          <w:lang w:eastAsia="en-US"/>
        </w:rPr>
        <w:t>The</w:t>
      </w:r>
      <w:r w:rsidR="00A95C75" w:rsidRPr="00F65D1C">
        <w:rPr>
          <w:rFonts w:ascii="Arial" w:hAnsi="Arial" w:cs="Arial"/>
          <w:lang w:eastAsia="en-US"/>
        </w:rPr>
        <w:t xml:space="preserve"> team </w:t>
      </w:r>
      <w:r w:rsidR="00C83704" w:rsidRPr="00F65D1C">
        <w:rPr>
          <w:rFonts w:ascii="Arial" w:hAnsi="Arial" w:cs="Arial"/>
          <w:lang w:eastAsia="en-US"/>
        </w:rPr>
        <w:t xml:space="preserve">may not be </w:t>
      </w:r>
      <w:r w:rsidR="00E435B7" w:rsidRPr="00F65D1C">
        <w:rPr>
          <w:rFonts w:ascii="Arial" w:hAnsi="Arial" w:cs="Arial"/>
          <w:lang w:eastAsia="en-US"/>
        </w:rPr>
        <w:t xml:space="preserve">to provide an outcome in all cases </w:t>
      </w:r>
      <w:r w:rsidR="00C83704" w:rsidRPr="00F65D1C">
        <w:rPr>
          <w:rFonts w:ascii="Arial" w:hAnsi="Arial" w:cs="Arial"/>
          <w:lang w:eastAsia="en-US"/>
        </w:rPr>
        <w:t>due to evidence</w:t>
      </w:r>
      <w:r w:rsidR="00590875" w:rsidRPr="00F65D1C">
        <w:rPr>
          <w:rFonts w:ascii="Arial" w:hAnsi="Arial" w:cs="Arial"/>
          <w:lang w:eastAsia="en-US"/>
        </w:rPr>
        <w:t xml:space="preserve"> gathering</w:t>
      </w:r>
      <w:r w:rsidR="00E435B7" w:rsidRPr="00F65D1C">
        <w:rPr>
          <w:rFonts w:ascii="Arial" w:hAnsi="Arial" w:cs="Arial"/>
          <w:lang w:eastAsia="en-US"/>
        </w:rPr>
        <w:t xml:space="preserve"> requirements.</w:t>
      </w:r>
    </w:p>
    <w:p w14:paraId="0A4FB059" w14:textId="77777777" w:rsidR="00A6359C" w:rsidRDefault="00A6359C" w:rsidP="00997C3A">
      <w:pPr>
        <w:rPr>
          <w:rFonts w:ascii="Arial" w:hAnsi="Arial" w:cs="Arial"/>
        </w:rPr>
      </w:pPr>
    </w:p>
    <w:p w14:paraId="2E2CF311" w14:textId="3FA4C753" w:rsidR="00A6359C" w:rsidRDefault="00A6359C" w:rsidP="00997C3A">
      <w:pPr>
        <w:numPr>
          <w:ilvl w:val="0"/>
          <w:numId w:val="1"/>
        </w:numPr>
        <w:rPr>
          <w:rFonts w:ascii="Arial" w:hAnsi="Arial" w:cs="Arial"/>
          <w:b/>
        </w:rPr>
      </w:pPr>
      <w:r>
        <w:rPr>
          <w:rFonts w:ascii="Arial" w:hAnsi="Arial" w:cs="Arial"/>
          <w:b/>
        </w:rPr>
        <w:t>Responsibility for this Policy</w:t>
      </w:r>
    </w:p>
    <w:p w14:paraId="0D759784" w14:textId="77777777" w:rsidR="00A6359C" w:rsidRDefault="00A6359C" w:rsidP="00997C3A">
      <w:pPr>
        <w:rPr>
          <w:rFonts w:ascii="Arial" w:hAnsi="Arial" w:cs="Arial"/>
          <w:b/>
        </w:rPr>
      </w:pPr>
    </w:p>
    <w:p w14:paraId="7342493D" w14:textId="77777777" w:rsidR="00A6359C" w:rsidRDefault="00A6359C" w:rsidP="00997C3A">
      <w:pPr>
        <w:numPr>
          <w:ilvl w:val="1"/>
          <w:numId w:val="1"/>
        </w:numPr>
        <w:ind w:hanging="720"/>
        <w:rPr>
          <w:rFonts w:ascii="Arial" w:hAnsi="Arial" w:cs="Arial"/>
        </w:rPr>
      </w:pPr>
      <w:r>
        <w:rPr>
          <w:rFonts w:ascii="Arial" w:hAnsi="Arial" w:cs="Arial"/>
        </w:rPr>
        <w:t xml:space="preserve">All whistleblowing complaints will be co-ordinated by the Council’s Monitoring Officer who has operational responsibility for the policy. In exceptional circumstances and where appropriate, other persons identified at 6.4 can be contacted. </w:t>
      </w:r>
    </w:p>
    <w:p w14:paraId="5100A265" w14:textId="77777777" w:rsidR="00A6359C" w:rsidRDefault="00A6359C" w:rsidP="00997C3A">
      <w:pPr>
        <w:ind w:left="720"/>
        <w:rPr>
          <w:rFonts w:ascii="Arial" w:hAnsi="Arial" w:cs="Arial"/>
        </w:rPr>
      </w:pPr>
    </w:p>
    <w:p w14:paraId="2062D2A3" w14:textId="77777777" w:rsidR="00A6359C" w:rsidRPr="004C2874" w:rsidRDefault="00A6359C" w:rsidP="00997C3A">
      <w:pPr>
        <w:numPr>
          <w:ilvl w:val="1"/>
          <w:numId w:val="1"/>
        </w:numPr>
        <w:ind w:hanging="720"/>
        <w:rPr>
          <w:rFonts w:ascii="Arial" w:hAnsi="Arial" w:cs="Arial"/>
        </w:rPr>
      </w:pPr>
      <w:r>
        <w:rPr>
          <w:rFonts w:ascii="Arial" w:hAnsi="Arial" w:cs="Arial"/>
        </w:rPr>
        <w:t>The HR Department is responsible for reviewing and distributing this policy as and when required.</w:t>
      </w:r>
    </w:p>
    <w:p w14:paraId="3D22E879" w14:textId="77777777" w:rsidR="00630A21" w:rsidRDefault="00630A21" w:rsidP="00997C3A">
      <w:pPr>
        <w:rPr>
          <w:rFonts w:ascii="Arial" w:hAnsi="Arial" w:cs="Arial"/>
        </w:rPr>
      </w:pPr>
    </w:p>
    <w:p w14:paraId="7F3D4CB6" w14:textId="77777777" w:rsidR="00935A0C" w:rsidRDefault="00630A21" w:rsidP="00997C3A">
      <w:pPr>
        <w:numPr>
          <w:ilvl w:val="0"/>
          <w:numId w:val="1"/>
        </w:numPr>
        <w:rPr>
          <w:rFonts w:ascii="Arial" w:hAnsi="Arial" w:cs="Arial"/>
          <w:b/>
        </w:rPr>
      </w:pPr>
      <w:r>
        <w:rPr>
          <w:rFonts w:ascii="Arial" w:hAnsi="Arial" w:cs="Arial"/>
          <w:b/>
        </w:rPr>
        <w:t xml:space="preserve"> Independent Advice</w:t>
      </w:r>
    </w:p>
    <w:p w14:paraId="6DB4CB64" w14:textId="77777777" w:rsidR="00610881" w:rsidRPr="00382A12" w:rsidRDefault="00610881" w:rsidP="00997C3A">
      <w:pPr>
        <w:ind w:left="720"/>
        <w:rPr>
          <w:rFonts w:ascii="Arial" w:hAnsi="Arial" w:cs="Arial"/>
          <w:b/>
        </w:rPr>
      </w:pPr>
    </w:p>
    <w:p w14:paraId="4BEB9D1C" w14:textId="24C90D0D" w:rsidR="00935A0C" w:rsidRDefault="00993E49" w:rsidP="00997C3A">
      <w:pPr>
        <w:ind w:left="720"/>
        <w:rPr>
          <w:rFonts w:ascii="Arial" w:hAnsi="Arial" w:cs="Arial"/>
        </w:rPr>
      </w:pPr>
      <w:r>
        <w:rPr>
          <w:rFonts w:ascii="Arial" w:hAnsi="Arial" w:cs="Arial"/>
        </w:rPr>
        <w:t>If a</w:t>
      </w:r>
      <w:r w:rsidR="002833D5">
        <w:rPr>
          <w:rFonts w:ascii="Arial" w:hAnsi="Arial" w:cs="Arial"/>
        </w:rPr>
        <w:t xml:space="preserve"> worker</w:t>
      </w:r>
      <w:r>
        <w:rPr>
          <w:rFonts w:ascii="Arial" w:hAnsi="Arial" w:cs="Arial"/>
        </w:rPr>
        <w:t xml:space="preserve"> is unsure whether or how to raise a concern or whether they want free independent advice at any stage, they may wish to contact:</w:t>
      </w:r>
    </w:p>
    <w:p w14:paraId="28F716A9" w14:textId="77777777" w:rsidR="00993E49" w:rsidRDefault="00993E49" w:rsidP="00997C3A">
      <w:pPr>
        <w:ind w:left="720" w:hanging="720"/>
        <w:rPr>
          <w:rFonts w:ascii="Arial" w:hAnsi="Arial" w:cs="Arial"/>
        </w:rPr>
      </w:pPr>
      <w:r>
        <w:rPr>
          <w:rFonts w:ascii="Arial" w:hAnsi="Arial" w:cs="Arial"/>
        </w:rPr>
        <w:tab/>
      </w:r>
    </w:p>
    <w:p w14:paraId="2A2D22EB" w14:textId="77777777" w:rsidR="00993E49" w:rsidRDefault="00993E49" w:rsidP="00997C3A">
      <w:pPr>
        <w:numPr>
          <w:ilvl w:val="0"/>
          <w:numId w:val="3"/>
        </w:numPr>
        <w:rPr>
          <w:rFonts w:ascii="Arial" w:hAnsi="Arial" w:cs="Arial"/>
        </w:rPr>
      </w:pPr>
      <w:r>
        <w:rPr>
          <w:rFonts w:ascii="Arial" w:hAnsi="Arial" w:cs="Arial"/>
        </w:rPr>
        <w:t>Their trade union or professional association;</w:t>
      </w:r>
    </w:p>
    <w:p w14:paraId="00093B59" w14:textId="0C288A59" w:rsidR="00781439" w:rsidRPr="004341BA" w:rsidRDefault="00993E49" w:rsidP="00997C3A">
      <w:pPr>
        <w:numPr>
          <w:ilvl w:val="0"/>
          <w:numId w:val="3"/>
        </w:numPr>
        <w:rPr>
          <w:rFonts w:ascii="Arial" w:hAnsi="Arial" w:cs="Arial"/>
        </w:rPr>
      </w:pPr>
      <w:r>
        <w:rPr>
          <w:rFonts w:ascii="Arial" w:hAnsi="Arial" w:cs="Arial"/>
        </w:rPr>
        <w:t xml:space="preserve">The whistleblowing charity, </w:t>
      </w:r>
      <w:r w:rsidR="005A62FE">
        <w:rPr>
          <w:rFonts w:ascii="Arial" w:hAnsi="Arial" w:cs="Arial"/>
        </w:rPr>
        <w:t>Protect (formerly known as Public Concern at Work</w:t>
      </w:r>
      <w:r w:rsidR="00920FE2">
        <w:rPr>
          <w:rFonts w:ascii="Arial" w:hAnsi="Arial" w:cs="Arial"/>
        </w:rPr>
        <w:t>)</w:t>
      </w:r>
      <w:r w:rsidR="005A62FE">
        <w:rPr>
          <w:rFonts w:ascii="Arial" w:hAnsi="Arial" w:cs="Arial"/>
        </w:rPr>
        <w:t xml:space="preserve"> at</w:t>
      </w:r>
      <w:r>
        <w:rPr>
          <w:rFonts w:ascii="Arial" w:hAnsi="Arial" w:cs="Arial"/>
        </w:rPr>
        <w:t xml:space="preserve"> 020 3117 2520 or via their website:</w:t>
      </w:r>
      <w:r w:rsidR="00781439">
        <w:rPr>
          <w:rFonts w:ascii="Arial" w:hAnsi="Arial" w:cs="Arial"/>
        </w:rPr>
        <w:t xml:space="preserve"> </w:t>
      </w:r>
      <w:hyperlink r:id="rId21" w:history="1">
        <w:r w:rsidR="00781439" w:rsidRPr="00631D13">
          <w:rPr>
            <w:rStyle w:val="Hyperlink"/>
            <w:rFonts w:ascii="Arial" w:hAnsi="Arial" w:cs="Arial"/>
          </w:rPr>
          <w:t>Protect (formerly Public Concern at Work) Speak up stop harm | Protect - Speak up stop harm (protect-advice.org.uk)</w:t>
        </w:r>
      </w:hyperlink>
    </w:p>
    <w:p w14:paraId="20A15CD3" w14:textId="6FC90711" w:rsidR="000D34CE" w:rsidRPr="00781439" w:rsidRDefault="000D34CE" w:rsidP="00997C3A">
      <w:pPr>
        <w:ind w:left="1440"/>
        <w:rPr>
          <w:rFonts w:ascii="Arial" w:hAnsi="Arial" w:cs="Arial"/>
        </w:rPr>
      </w:pPr>
    </w:p>
    <w:p w14:paraId="6972E11E" w14:textId="77777777" w:rsidR="00236422" w:rsidRDefault="00236422" w:rsidP="00997C3A">
      <w:pPr>
        <w:rPr>
          <w:rFonts w:ascii="Arial" w:hAnsi="Arial" w:cs="Arial"/>
        </w:rPr>
      </w:pPr>
    </w:p>
    <w:p w14:paraId="77332D43" w14:textId="77777777" w:rsidR="00236422" w:rsidRDefault="00236422" w:rsidP="00997C3A">
      <w:pPr>
        <w:numPr>
          <w:ilvl w:val="0"/>
          <w:numId w:val="1"/>
        </w:numPr>
        <w:rPr>
          <w:rFonts w:ascii="Arial" w:hAnsi="Arial" w:cs="Arial"/>
          <w:b/>
        </w:rPr>
      </w:pPr>
      <w:r>
        <w:rPr>
          <w:rFonts w:ascii="Arial" w:hAnsi="Arial" w:cs="Arial"/>
          <w:b/>
        </w:rPr>
        <w:t xml:space="preserve"> External Contacts</w:t>
      </w:r>
    </w:p>
    <w:p w14:paraId="015C5CBA" w14:textId="77777777" w:rsidR="00236422" w:rsidRDefault="00236422" w:rsidP="00997C3A">
      <w:pPr>
        <w:rPr>
          <w:rFonts w:ascii="Arial" w:hAnsi="Arial" w:cs="Arial"/>
          <w:b/>
        </w:rPr>
      </w:pPr>
    </w:p>
    <w:p w14:paraId="4F5E08F0" w14:textId="76CBD994" w:rsidR="00236422" w:rsidRDefault="00236422" w:rsidP="00997C3A">
      <w:pPr>
        <w:ind w:left="720" w:hanging="720"/>
        <w:rPr>
          <w:rFonts w:ascii="Arial" w:hAnsi="Arial" w:cs="Arial"/>
        </w:rPr>
      </w:pPr>
      <w:r>
        <w:rPr>
          <w:rFonts w:ascii="Arial" w:hAnsi="Arial" w:cs="Arial"/>
        </w:rPr>
        <w:t>1</w:t>
      </w:r>
      <w:r w:rsidR="00EF5411">
        <w:rPr>
          <w:rFonts w:ascii="Arial" w:hAnsi="Arial" w:cs="Arial"/>
        </w:rPr>
        <w:t>3</w:t>
      </w:r>
      <w:r>
        <w:rPr>
          <w:rFonts w:ascii="Arial" w:hAnsi="Arial" w:cs="Arial"/>
        </w:rPr>
        <w:t>.1</w:t>
      </w:r>
      <w:r>
        <w:rPr>
          <w:rFonts w:ascii="Arial" w:hAnsi="Arial" w:cs="Arial"/>
        </w:rPr>
        <w:tab/>
      </w:r>
      <w:r w:rsidR="00A2073F">
        <w:rPr>
          <w:rFonts w:ascii="Arial" w:hAnsi="Arial" w:cs="Arial"/>
        </w:rPr>
        <w:t>The Policy is intended to provide the worker with an avenue within the Council by which to ra</w:t>
      </w:r>
      <w:r w:rsidR="008E35F4">
        <w:rPr>
          <w:rFonts w:ascii="Arial" w:hAnsi="Arial" w:cs="Arial"/>
        </w:rPr>
        <w:t xml:space="preserve">ise their concerns. However, </w:t>
      </w:r>
      <w:r w:rsidR="00A2073F">
        <w:rPr>
          <w:rFonts w:ascii="Arial" w:hAnsi="Arial" w:cs="Arial"/>
        </w:rPr>
        <w:t>whilst the Council hopes the worker will be satisfied with any action taken,</w:t>
      </w:r>
      <w:r>
        <w:rPr>
          <w:rFonts w:ascii="Arial" w:hAnsi="Arial" w:cs="Arial"/>
        </w:rPr>
        <w:t xml:space="preserve"> they may wish to contact specific </w:t>
      </w:r>
      <w:r w:rsidR="008A328F">
        <w:rPr>
          <w:rFonts w:ascii="Arial" w:hAnsi="Arial" w:cs="Arial"/>
        </w:rPr>
        <w:t xml:space="preserve">prescribed persons (under the legislation) </w:t>
      </w:r>
      <w:r>
        <w:rPr>
          <w:rFonts w:ascii="Arial" w:hAnsi="Arial" w:cs="Arial"/>
        </w:rPr>
        <w:t>such as</w:t>
      </w:r>
      <w:r w:rsidR="00B12BBB">
        <w:rPr>
          <w:rFonts w:ascii="Arial" w:hAnsi="Arial" w:cs="Arial"/>
        </w:rPr>
        <w:t>:</w:t>
      </w:r>
    </w:p>
    <w:p w14:paraId="6589AFF6" w14:textId="77777777" w:rsidR="00236422" w:rsidRDefault="00236422" w:rsidP="00997C3A">
      <w:pPr>
        <w:ind w:left="720" w:hanging="720"/>
        <w:rPr>
          <w:rFonts w:ascii="Arial" w:hAnsi="Arial" w:cs="Arial"/>
        </w:rPr>
      </w:pPr>
      <w:r>
        <w:rPr>
          <w:rFonts w:ascii="Arial" w:hAnsi="Arial" w:cs="Arial"/>
        </w:rPr>
        <w:tab/>
      </w:r>
    </w:p>
    <w:p w14:paraId="6E304E53" w14:textId="5B543C90" w:rsidR="00236422" w:rsidRDefault="00721F7C" w:rsidP="00997C3A">
      <w:pPr>
        <w:ind w:left="720" w:hanging="720"/>
        <w:rPr>
          <w:rFonts w:ascii="Arial" w:hAnsi="Arial" w:cs="Arial"/>
        </w:rPr>
      </w:pPr>
      <w:r>
        <w:rPr>
          <w:rFonts w:ascii="Arial" w:hAnsi="Arial" w:cs="Arial"/>
        </w:rPr>
        <w:t>1</w:t>
      </w:r>
      <w:r w:rsidR="00EF5411">
        <w:rPr>
          <w:rFonts w:ascii="Arial" w:hAnsi="Arial" w:cs="Arial"/>
        </w:rPr>
        <w:t>3</w:t>
      </w:r>
      <w:r>
        <w:rPr>
          <w:rFonts w:ascii="Arial" w:hAnsi="Arial" w:cs="Arial"/>
        </w:rPr>
        <w:t>.2</w:t>
      </w:r>
      <w:r w:rsidR="00236422">
        <w:rPr>
          <w:rFonts w:ascii="Arial" w:hAnsi="Arial" w:cs="Arial"/>
        </w:rPr>
        <w:tab/>
      </w:r>
      <w:r w:rsidR="00236422" w:rsidRPr="0027361A">
        <w:rPr>
          <w:rFonts w:ascii="Arial" w:hAnsi="Arial" w:cs="Arial"/>
          <w:u w:val="single"/>
        </w:rPr>
        <w:t>The Health and Safety Executive</w:t>
      </w:r>
      <w:r w:rsidR="00236422">
        <w:rPr>
          <w:rFonts w:ascii="Arial" w:hAnsi="Arial" w:cs="Arial"/>
        </w:rPr>
        <w:t xml:space="preserve"> can be contacted at:</w:t>
      </w:r>
    </w:p>
    <w:p w14:paraId="4E39BDD0" w14:textId="77777777" w:rsidR="0027361A" w:rsidRDefault="00236422" w:rsidP="00997C3A">
      <w:pPr>
        <w:ind w:left="720" w:hanging="720"/>
        <w:rPr>
          <w:rFonts w:ascii="Arial" w:hAnsi="Arial" w:cs="Arial"/>
        </w:rPr>
      </w:pPr>
      <w:r>
        <w:rPr>
          <w:rFonts w:ascii="Arial" w:hAnsi="Arial" w:cs="Arial"/>
        </w:rPr>
        <w:tab/>
      </w:r>
    </w:p>
    <w:p w14:paraId="1833B18D" w14:textId="77777777" w:rsidR="00236422" w:rsidRDefault="0027361A" w:rsidP="00997C3A">
      <w:pPr>
        <w:ind w:left="720"/>
        <w:rPr>
          <w:rFonts w:ascii="Arial" w:hAnsi="Arial" w:cs="Arial"/>
        </w:rPr>
      </w:pPr>
      <w:hyperlink r:id="rId22" w:history="1">
        <w:r w:rsidRPr="00C936EE">
          <w:rPr>
            <w:rStyle w:val="Hyperlink"/>
            <w:rFonts w:ascii="Arial" w:hAnsi="Arial" w:cs="Arial"/>
          </w:rPr>
          <w:t>http://www.hse.gov.uk</w:t>
        </w:r>
      </w:hyperlink>
    </w:p>
    <w:p w14:paraId="122F31A9" w14:textId="77777777" w:rsidR="0027361A" w:rsidRDefault="0027361A" w:rsidP="00997C3A">
      <w:pPr>
        <w:ind w:left="720" w:hanging="720"/>
        <w:rPr>
          <w:rFonts w:ascii="Arial" w:hAnsi="Arial" w:cs="Arial"/>
        </w:rPr>
      </w:pPr>
      <w:r>
        <w:rPr>
          <w:rFonts w:ascii="Arial" w:hAnsi="Arial" w:cs="Arial"/>
        </w:rPr>
        <w:tab/>
      </w:r>
    </w:p>
    <w:p w14:paraId="3790E627" w14:textId="77777777" w:rsidR="0027361A" w:rsidRDefault="0027361A" w:rsidP="00997C3A">
      <w:pPr>
        <w:ind w:left="720"/>
        <w:rPr>
          <w:rFonts w:ascii="Arial" w:hAnsi="Arial" w:cs="Arial"/>
        </w:rPr>
      </w:pPr>
      <w:r>
        <w:rPr>
          <w:rFonts w:ascii="Arial" w:hAnsi="Arial" w:cs="Arial"/>
        </w:rPr>
        <w:t>Incidents can be reported online or for reporting serious incidents, the Incident Contact Centre can be contacted at 0345 300 9923</w:t>
      </w:r>
      <w:r w:rsidR="00920FE2">
        <w:rPr>
          <w:rFonts w:ascii="Arial" w:hAnsi="Arial" w:cs="Arial"/>
        </w:rPr>
        <w:t>.</w:t>
      </w:r>
    </w:p>
    <w:p w14:paraId="4CDA4421" w14:textId="77777777" w:rsidR="0027361A" w:rsidRDefault="0027361A" w:rsidP="00997C3A">
      <w:pPr>
        <w:ind w:left="720" w:hanging="720"/>
        <w:rPr>
          <w:rFonts w:ascii="Arial" w:hAnsi="Arial" w:cs="Arial"/>
        </w:rPr>
      </w:pPr>
      <w:r>
        <w:rPr>
          <w:rFonts w:ascii="Arial" w:hAnsi="Arial" w:cs="Arial"/>
        </w:rPr>
        <w:tab/>
      </w:r>
    </w:p>
    <w:p w14:paraId="6C747748" w14:textId="0ECE87E3" w:rsidR="0027361A" w:rsidRDefault="00721F7C" w:rsidP="00997C3A">
      <w:pPr>
        <w:ind w:left="720" w:hanging="720"/>
        <w:rPr>
          <w:rFonts w:ascii="Arial" w:hAnsi="Arial" w:cs="Arial"/>
        </w:rPr>
      </w:pPr>
      <w:r>
        <w:rPr>
          <w:rFonts w:ascii="Arial" w:hAnsi="Arial" w:cs="Arial"/>
        </w:rPr>
        <w:lastRenderedPageBreak/>
        <w:t>1</w:t>
      </w:r>
      <w:r w:rsidR="00155B69">
        <w:rPr>
          <w:rFonts w:ascii="Arial" w:hAnsi="Arial" w:cs="Arial"/>
        </w:rPr>
        <w:t>3</w:t>
      </w:r>
      <w:r>
        <w:rPr>
          <w:rFonts w:ascii="Arial" w:hAnsi="Arial" w:cs="Arial"/>
        </w:rPr>
        <w:t>.3</w:t>
      </w:r>
      <w:r w:rsidR="0027361A">
        <w:rPr>
          <w:rFonts w:ascii="Arial" w:hAnsi="Arial" w:cs="Arial"/>
        </w:rPr>
        <w:tab/>
      </w:r>
      <w:r w:rsidR="0027361A" w:rsidRPr="0027361A">
        <w:rPr>
          <w:rFonts w:ascii="Arial" w:hAnsi="Arial" w:cs="Arial"/>
          <w:u w:val="single"/>
        </w:rPr>
        <w:t>Wales Audit Office</w:t>
      </w:r>
      <w:r w:rsidR="0027361A" w:rsidRPr="0027361A">
        <w:rPr>
          <w:rFonts w:ascii="Arial" w:hAnsi="Arial" w:cs="Arial"/>
        </w:rPr>
        <w:t xml:space="preserve"> can be contacted at:</w:t>
      </w:r>
    </w:p>
    <w:p w14:paraId="4B11086E" w14:textId="77777777" w:rsidR="0027361A" w:rsidRDefault="0027361A" w:rsidP="00997C3A">
      <w:pPr>
        <w:ind w:left="720" w:hanging="720"/>
        <w:rPr>
          <w:rFonts w:ascii="Arial" w:hAnsi="Arial" w:cs="Arial"/>
        </w:rPr>
      </w:pPr>
      <w:r w:rsidRPr="0027361A">
        <w:rPr>
          <w:rFonts w:ascii="Arial" w:hAnsi="Arial" w:cs="Arial"/>
        </w:rPr>
        <w:tab/>
      </w:r>
    </w:p>
    <w:p w14:paraId="677D46CA" w14:textId="77777777" w:rsidR="0027361A" w:rsidRDefault="0027361A" w:rsidP="00997C3A">
      <w:pPr>
        <w:ind w:left="720" w:hanging="720"/>
        <w:rPr>
          <w:rFonts w:ascii="Arial" w:hAnsi="Arial" w:cs="Arial"/>
        </w:rPr>
      </w:pPr>
      <w:r>
        <w:rPr>
          <w:rFonts w:ascii="Arial" w:hAnsi="Arial" w:cs="Arial"/>
        </w:rPr>
        <w:tab/>
      </w:r>
      <w:hyperlink r:id="rId23" w:history="1">
        <w:r w:rsidR="00E65AC7" w:rsidRPr="00C936EE">
          <w:rPr>
            <w:rStyle w:val="Hyperlink"/>
            <w:rFonts w:ascii="Arial" w:hAnsi="Arial" w:cs="Arial"/>
          </w:rPr>
          <w:t>http://www.audit.wales/whistleblowing</w:t>
        </w:r>
      </w:hyperlink>
    </w:p>
    <w:p w14:paraId="4C11A3A0" w14:textId="77777777" w:rsidR="00E65AC7" w:rsidRDefault="00E65AC7" w:rsidP="00997C3A">
      <w:pPr>
        <w:ind w:left="720" w:hanging="720"/>
        <w:rPr>
          <w:rFonts w:ascii="Arial" w:hAnsi="Arial" w:cs="Arial"/>
        </w:rPr>
      </w:pPr>
    </w:p>
    <w:p w14:paraId="5BBF0EB6" w14:textId="77777777" w:rsidR="00E65AC7" w:rsidRDefault="00E65AC7" w:rsidP="00997C3A">
      <w:pPr>
        <w:ind w:left="720" w:hanging="720"/>
        <w:rPr>
          <w:rFonts w:ascii="Arial" w:hAnsi="Arial" w:cs="Arial"/>
        </w:rPr>
      </w:pPr>
      <w:r>
        <w:rPr>
          <w:rFonts w:ascii="Arial" w:hAnsi="Arial" w:cs="Arial"/>
        </w:rPr>
        <w:tab/>
        <w:t>Telephone: 029 20 320 522</w:t>
      </w:r>
    </w:p>
    <w:p w14:paraId="4BA430F0" w14:textId="77777777" w:rsidR="00E65AC7" w:rsidRDefault="00E65AC7" w:rsidP="00997C3A">
      <w:pPr>
        <w:ind w:left="720" w:hanging="720"/>
        <w:rPr>
          <w:rFonts w:ascii="Arial" w:hAnsi="Arial" w:cs="Arial"/>
        </w:rPr>
      </w:pPr>
      <w:r>
        <w:rPr>
          <w:rFonts w:ascii="Arial" w:hAnsi="Arial" w:cs="Arial"/>
        </w:rPr>
        <w:tab/>
      </w:r>
    </w:p>
    <w:p w14:paraId="74F63256" w14:textId="77777777" w:rsidR="00E65AC7" w:rsidRDefault="00E65AC7" w:rsidP="00997C3A">
      <w:pPr>
        <w:ind w:left="720" w:hanging="720"/>
        <w:rPr>
          <w:rFonts w:ascii="Arial" w:hAnsi="Arial" w:cs="Arial"/>
        </w:rPr>
      </w:pPr>
      <w:r>
        <w:rPr>
          <w:rFonts w:ascii="Arial" w:hAnsi="Arial" w:cs="Arial"/>
        </w:rPr>
        <w:tab/>
        <w:t>PIDA Officer</w:t>
      </w:r>
    </w:p>
    <w:p w14:paraId="23F61491" w14:textId="77777777" w:rsidR="00E65AC7" w:rsidRDefault="00E65AC7" w:rsidP="00997C3A">
      <w:pPr>
        <w:ind w:left="720" w:hanging="720"/>
        <w:rPr>
          <w:rFonts w:ascii="Arial" w:hAnsi="Arial" w:cs="Arial"/>
        </w:rPr>
      </w:pPr>
      <w:r>
        <w:rPr>
          <w:rFonts w:ascii="Arial" w:hAnsi="Arial" w:cs="Arial"/>
        </w:rPr>
        <w:tab/>
        <w:t>The Auditor-General for Wales</w:t>
      </w:r>
    </w:p>
    <w:p w14:paraId="327FB3F3" w14:textId="77777777" w:rsidR="00E65AC7" w:rsidRDefault="00E65AC7" w:rsidP="00997C3A">
      <w:pPr>
        <w:ind w:left="720" w:hanging="720"/>
        <w:rPr>
          <w:rFonts w:ascii="Arial" w:hAnsi="Arial" w:cs="Arial"/>
        </w:rPr>
      </w:pPr>
      <w:r>
        <w:rPr>
          <w:rFonts w:ascii="Arial" w:hAnsi="Arial" w:cs="Arial"/>
        </w:rPr>
        <w:tab/>
        <w:t>24 Cathedral Road</w:t>
      </w:r>
    </w:p>
    <w:p w14:paraId="682750BC" w14:textId="77777777" w:rsidR="00E65AC7" w:rsidRDefault="00E65AC7" w:rsidP="00997C3A">
      <w:pPr>
        <w:ind w:left="720" w:hanging="720"/>
        <w:rPr>
          <w:rFonts w:ascii="Arial" w:hAnsi="Arial" w:cs="Arial"/>
        </w:rPr>
      </w:pPr>
      <w:r>
        <w:rPr>
          <w:rFonts w:ascii="Arial" w:hAnsi="Arial" w:cs="Arial"/>
        </w:rPr>
        <w:tab/>
        <w:t>Cardiff</w:t>
      </w:r>
    </w:p>
    <w:p w14:paraId="475125DF" w14:textId="77777777" w:rsidR="00E65AC7" w:rsidRDefault="00E65AC7" w:rsidP="00997C3A">
      <w:pPr>
        <w:ind w:left="720" w:hanging="720"/>
        <w:rPr>
          <w:rFonts w:ascii="Arial" w:hAnsi="Arial" w:cs="Arial"/>
        </w:rPr>
      </w:pPr>
      <w:r>
        <w:rPr>
          <w:rFonts w:ascii="Arial" w:hAnsi="Arial" w:cs="Arial"/>
        </w:rPr>
        <w:tab/>
        <w:t>CF11 9LJ</w:t>
      </w:r>
    </w:p>
    <w:p w14:paraId="0F26B33B" w14:textId="77777777" w:rsidR="00E65AC7" w:rsidRDefault="00E65AC7" w:rsidP="00997C3A">
      <w:pPr>
        <w:ind w:left="720" w:hanging="720"/>
        <w:rPr>
          <w:rFonts w:ascii="Arial" w:hAnsi="Arial" w:cs="Arial"/>
        </w:rPr>
      </w:pPr>
    </w:p>
    <w:p w14:paraId="5AB6A264" w14:textId="77777777" w:rsidR="00E65AC7" w:rsidRDefault="00E65AC7" w:rsidP="00997C3A">
      <w:pPr>
        <w:ind w:left="720" w:hanging="720"/>
        <w:rPr>
          <w:rFonts w:ascii="Arial" w:hAnsi="Arial" w:cs="Arial"/>
        </w:rPr>
      </w:pPr>
      <w:r>
        <w:rPr>
          <w:rFonts w:ascii="Arial" w:hAnsi="Arial" w:cs="Arial"/>
        </w:rPr>
        <w:tab/>
      </w:r>
      <w:hyperlink r:id="rId24" w:history="1">
        <w:r w:rsidRPr="00C936EE">
          <w:rPr>
            <w:rStyle w:val="Hyperlink"/>
            <w:rFonts w:ascii="Arial" w:hAnsi="Arial" w:cs="Arial"/>
          </w:rPr>
          <w:t>whistleblowing@audit.wales</w:t>
        </w:r>
      </w:hyperlink>
    </w:p>
    <w:p w14:paraId="2B80CCDE" w14:textId="77777777" w:rsidR="00E65AC7" w:rsidRDefault="00E65AC7" w:rsidP="00997C3A">
      <w:pPr>
        <w:ind w:left="720" w:hanging="720"/>
        <w:rPr>
          <w:rFonts w:ascii="Arial" w:hAnsi="Arial" w:cs="Arial"/>
        </w:rPr>
      </w:pPr>
      <w:r>
        <w:rPr>
          <w:rFonts w:ascii="Arial" w:hAnsi="Arial" w:cs="Arial"/>
        </w:rPr>
        <w:tab/>
      </w:r>
    </w:p>
    <w:p w14:paraId="1398FE63" w14:textId="3CB08E87" w:rsidR="00550729" w:rsidRPr="00AD640E" w:rsidRDefault="00721F7C" w:rsidP="00997C3A">
      <w:pPr>
        <w:ind w:left="720" w:hanging="720"/>
        <w:rPr>
          <w:rFonts w:ascii="Arial" w:hAnsi="Arial" w:cs="Arial"/>
        </w:rPr>
      </w:pPr>
      <w:r w:rsidRPr="00AD640E">
        <w:rPr>
          <w:rFonts w:ascii="Arial" w:hAnsi="Arial" w:cs="Arial"/>
        </w:rPr>
        <w:t>1</w:t>
      </w:r>
      <w:r w:rsidR="00155B69">
        <w:rPr>
          <w:rFonts w:ascii="Arial" w:hAnsi="Arial" w:cs="Arial"/>
        </w:rPr>
        <w:t>3</w:t>
      </w:r>
      <w:r w:rsidRPr="00AD640E">
        <w:rPr>
          <w:rFonts w:ascii="Arial" w:hAnsi="Arial" w:cs="Arial"/>
        </w:rPr>
        <w:t>.4</w:t>
      </w:r>
      <w:r w:rsidR="00E65AC7" w:rsidRPr="00AD640E">
        <w:rPr>
          <w:rFonts w:ascii="Arial" w:hAnsi="Arial" w:cs="Arial"/>
        </w:rPr>
        <w:tab/>
      </w:r>
      <w:r w:rsidRPr="00AD640E">
        <w:rPr>
          <w:rFonts w:ascii="Arial" w:hAnsi="Arial" w:cs="Arial"/>
          <w:u w:val="single"/>
        </w:rPr>
        <w:t>The Care Inspectorate Wales</w:t>
      </w:r>
      <w:r w:rsidRPr="00AD640E">
        <w:rPr>
          <w:rFonts w:ascii="Arial" w:hAnsi="Arial" w:cs="Arial"/>
        </w:rPr>
        <w:t xml:space="preserve"> can be contacted f</w:t>
      </w:r>
      <w:r w:rsidR="00E65AC7" w:rsidRPr="00AD640E">
        <w:rPr>
          <w:rFonts w:ascii="Arial" w:hAnsi="Arial" w:cs="Arial"/>
        </w:rPr>
        <w:t xml:space="preserve">or social </w:t>
      </w:r>
      <w:r w:rsidRPr="00AD640E">
        <w:rPr>
          <w:rFonts w:ascii="Arial" w:hAnsi="Arial" w:cs="Arial"/>
        </w:rPr>
        <w:t>services concerns</w:t>
      </w:r>
      <w:r w:rsidR="00550729" w:rsidRPr="00AD640E">
        <w:rPr>
          <w:rFonts w:ascii="Arial" w:hAnsi="Arial" w:cs="Arial"/>
        </w:rPr>
        <w:t>.</w:t>
      </w:r>
    </w:p>
    <w:p w14:paraId="629E5948" w14:textId="77777777" w:rsidR="00550729" w:rsidRPr="00AD640E" w:rsidRDefault="00550729" w:rsidP="00997C3A">
      <w:pPr>
        <w:ind w:left="720"/>
        <w:rPr>
          <w:rFonts w:ascii="Arial" w:hAnsi="Arial" w:cs="Arial"/>
        </w:rPr>
      </w:pPr>
    </w:p>
    <w:p w14:paraId="5D7DD1C2" w14:textId="6F63CC37" w:rsidR="00550729" w:rsidRPr="00AD640E" w:rsidRDefault="00550729" w:rsidP="00997C3A">
      <w:pPr>
        <w:ind w:left="720"/>
        <w:rPr>
          <w:rFonts w:ascii="Arial" w:hAnsi="Arial" w:cs="Arial"/>
        </w:rPr>
      </w:pPr>
      <w:r w:rsidRPr="00AD640E">
        <w:rPr>
          <w:rFonts w:ascii="Arial" w:hAnsi="Arial" w:cs="Arial"/>
        </w:rPr>
        <w:t>If you have a specific concern about the safety and quality of a care service in Wales, you can:</w:t>
      </w:r>
    </w:p>
    <w:p w14:paraId="52919125" w14:textId="7EDFA394" w:rsidR="00550729" w:rsidRPr="00AD640E" w:rsidRDefault="00550729" w:rsidP="00997C3A">
      <w:pPr>
        <w:numPr>
          <w:ilvl w:val="0"/>
          <w:numId w:val="7"/>
        </w:numPr>
        <w:shd w:val="clear" w:color="auto" w:fill="FFFFFF"/>
        <w:spacing w:before="100" w:beforeAutospacing="1" w:after="100" w:afterAutospacing="1"/>
        <w:rPr>
          <w:rFonts w:ascii="Arial" w:hAnsi="Arial" w:cs="Arial"/>
        </w:rPr>
      </w:pPr>
      <w:r w:rsidRPr="00AD640E">
        <w:rPr>
          <w:rFonts w:ascii="Arial" w:hAnsi="Arial" w:cs="Arial"/>
          <w:lang w:val="en"/>
        </w:rPr>
        <w:t xml:space="preserve">submit your concern via the online web form found </w:t>
      </w:r>
      <w:r w:rsidR="004341BA">
        <w:rPr>
          <w:rFonts w:ascii="Arial" w:hAnsi="Arial" w:cs="Arial"/>
          <w:lang w:val="en"/>
        </w:rPr>
        <w:t>on the following webpage:</w:t>
      </w:r>
      <w:r w:rsidRPr="00AD640E">
        <w:rPr>
          <w:rFonts w:ascii="Arial" w:hAnsi="Arial" w:cs="Arial"/>
          <w:lang w:val="en"/>
        </w:rPr>
        <w:t xml:space="preserve"> </w:t>
      </w:r>
      <w:hyperlink r:id="rId25" w:history="1">
        <w:r w:rsidR="004341BA" w:rsidRPr="00AD640E">
          <w:rPr>
            <w:rStyle w:val="Hyperlink"/>
            <w:rFonts w:ascii="Arial" w:hAnsi="Arial" w:cs="Arial"/>
          </w:rPr>
          <w:t>Raising a concern about care services | Care Inspectorate Wales</w:t>
        </w:r>
      </w:hyperlink>
      <w:r w:rsidR="004341BA" w:rsidRPr="00AD640E">
        <w:rPr>
          <w:rFonts w:ascii="Arial" w:hAnsi="Arial" w:cs="Arial"/>
        </w:rPr>
        <w:t xml:space="preserve"> </w:t>
      </w:r>
    </w:p>
    <w:p w14:paraId="6F96A5E2" w14:textId="20B58D74" w:rsidR="00550729" w:rsidRPr="00AD640E" w:rsidRDefault="00550729" w:rsidP="00997C3A">
      <w:pPr>
        <w:numPr>
          <w:ilvl w:val="0"/>
          <w:numId w:val="7"/>
        </w:numPr>
        <w:shd w:val="clear" w:color="auto" w:fill="FFFFFF"/>
        <w:spacing w:before="100" w:beforeAutospacing="1" w:after="100" w:afterAutospacing="1"/>
        <w:rPr>
          <w:rFonts w:ascii="Arial" w:hAnsi="Arial" w:cs="Arial"/>
        </w:rPr>
      </w:pPr>
      <w:r w:rsidRPr="00AD640E">
        <w:rPr>
          <w:rFonts w:ascii="Arial" w:hAnsi="Arial" w:cs="Arial"/>
          <w:lang w:val="en"/>
        </w:rPr>
        <w:t>telephone: 0300 7900 126 (option 2)</w:t>
      </w:r>
    </w:p>
    <w:p w14:paraId="577514DA" w14:textId="77777777" w:rsidR="00550729" w:rsidRDefault="00550729" w:rsidP="00997C3A">
      <w:pPr>
        <w:rPr>
          <w:rFonts w:ascii="Arial" w:hAnsi="Arial" w:cs="Arial"/>
        </w:rPr>
      </w:pPr>
    </w:p>
    <w:p w14:paraId="68E9A7AD" w14:textId="179B980E" w:rsidR="00A2073F" w:rsidRDefault="00721F7C" w:rsidP="00997C3A">
      <w:pPr>
        <w:rPr>
          <w:rFonts w:ascii="Arial" w:hAnsi="Arial" w:cs="Arial"/>
        </w:rPr>
      </w:pPr>
      <w:r>
        <w:rPr>
          <w:rFonts w:ascii="Arial" w:hAnsi="Arial" w:cs="Arial"/>
        </w:rPr>
        <w:tab/>
      </w:r>
    </w:p>
    <w:p w14:paraId="66D27B5A" w14:textId="4D2279FE" w:rsidR="00A64E09" w:rsidRDefault="00A2073F" w:rsidP="00997C3A">
      <w:pPr>
        <w:ind w:left="720" w:hanging="720"/>
        <w:rPr>
          <w:rFonts w:ascii="Arial" w:hAnsi="Arial" w:cs="Arial"/>
        </w:rPr>
      </w:pPr>
      <w:r>
        <w:rPr>
          <w:rFonts w:ascii="Arial" w:hAnsi="Arial" w:cs="Arial"/>
        </w:rPr>
        <w:t>1</w:t>
      </w:r>
      <w:r w:rsidR="00155B69">
        <w:rPr>
          <w:rFonts w:ascii="Arial" w:hAnsi="Arial" w:cs="Arial"/>
        </w:rPr>
        <w:t>3</w:t>
      </w:r>
      <w:r>
        <w:rPr>
          <w:rFonts w:ascii="Arial" w:hAnsi="Arial" w:cs="Arial"/>
        </w:rPr>
        <w:t>.5</w:t>
      </w:r>
      <w:r>
        <w:rPr>
          <w:rFonts w:ascii="Arial" w:hAnsi="Arial" w:cs="Arial"/>
        </w:rPr>
        <w:tab/>
      </w:r>
      <w:r w:rsidR="008908A7" w:rsidRPr="008908A7">
        <w:rPr>
          <w:rFonts w:ascii="Arial" w:hAnsi="Arial" w:cs="Arial"/>
          <w:u w:val="single"/>
        </w:rPr>
        <w:t xml:space="preserve">Dyfed-Powys </w:t>
      </w:r>
      <w:r w:rsidR="008A328F" w:rsidRPr="008908A7">
        <w:rPr>
          <w:rFonts w:ascii="Arial" w:hAnsi="Arial" w:cs="Arial"/>
          <w:u w:val="single"/>
        </w:rPr>
        <w:t>Police</w:t>
      </w:r>
      <w:r w:rsidR="008908A7">
        <w:rPr>
          <w:rFonts w:ascii="Arial" w:hAnsi="Arial" w:cs="Arial"/>
        </w:rPr>
        <w:t xml:space="preserve"> can be contacted to report a crime</w:t>
      </w:r>
      <w:r w:rsidR="00A64E09">
        <w:rPr>
          <w:rFonts w:ascii="Arial" w:hAnsi="Arial" w:cs="Arial"/>
        </w:rPr>
        <w:t xml:space="preserve"> or incident:</w:t>
      </w:r>
    </w:p>
    <w:p w14:paraId="33D30DED" w14:textId="77777777" w:rsidR="00A64E09" w:rsidRDefault="00A64E09" w:rsidP="00997C3A">
      <w:pPr>
        <w:ind w:left="720" w:hanging="720"/>
        <w:rPr>
          <w:rFonts w:ascii="Arial" w:hAnsi="Arial" w:cs="Arial"/>
        </w:rPr>
      </w:pPr>
    </w:p>
    <w:p w14:paraId="42CA1BF5" w14:textId="77777777" w:rsidR="00A64E09" w:rsidRPr="00A64E09" w:rsidRDefault="00A64E09" w:rsidP="00997C3A">
      <w:pPr>
        <w:ind w:left="720" w:hanging="720"/>
        <w:rPr>
          <w:rFonts w:ascii="Arial" w:hAnsi="Arial" w:cs="Arial"/>
          <w:b/>
          <w:bCs/>
          <w:lang w:val="en"/>
        </w:rPr>
      </w:pPr>
      <w:r>
        <w:rPr>
          <w:rFonts w:ascii="Arial" w:hAnsi="Arial" w:cs="Arial"/>
        </w:rPr>
        <w:tab/>
      </w:r>
      <w:r w:rsidRPr="00A64E09">
        <w:rPr>
          <w:rFonts w:ascii="Arial" w:hAnsi="Arial" w:cs="Arial"/>
          <w:b/>
          <w:bCs/>
          <w:lang w:val="en"/>
        </w:rPr>
        <w:t>Non-Emergency 101</w:t>
      </w:r>
    </w:p>
    <w:p w14:paraId="5E9F5E31" w14:textId="77777777" w:rsidR="00374758" w:rsidRDefault="00374758" w:rsidP="00997C3A">
      <w:pPr>
        <w:ind w:left="720"/>
        <w:rPr>
          <w:rFonts w:ascii="Arial" w:hAnsi="Arial" w:cs="Arial"/>
          <w:lang w:val="en"/>
        </w:rPr>
      </w:pPr>
    </w:p>
    <w:p w14:paraId="22ED75FD" w14:textId="77777777" w:rsidR="00A64E09" w:rsidRDefault="00A64E09" w:rsidP="00997C3A">
      <w:pPr>
        <w:ind w:left="720"/>
        <w:rPr>
          <w:rFonts w:ascii="Arial" w:hAnsi="Arial" w:cs="Arial"/>
          <w:lang w:val="en"/>
        </w:rPr>
      </w:pPr>
      <w:r w:rsidRPr="00A64E09">
        <w:rPr>
          <w:rFonts w:ascii="Arial" w:hAnsi="Arial" w:cs="Arial"/>
          <w:lang w:val="en"/>
        </w:rPr>
        <w:t xml:space="preserve">Call </w:t>
      </w:r>
      <w:r w:rsidRPr="00A64E09">
        <w:rPr>
          <w:rFonts w:ascii="Arial" w:hAnsi="Arial" w:cs="Arial"/>
          <w:b/>
          <w:bCs/>
          <w:lang w:val="en"/>
        </w:rPr>
        <w:t>101</w:t>
      </w:r>
      <w:r w:rsidRPr="00A64E09">
        <w:rPr>
          <w:rFonts w:ascii="Arial" w:hAnsi="Arial" w:cs="Arial"/>
          <w:lang w:val="en"/>
        </w:rPr>
        <w:t xml:space="preserve"> to report:</w:t>
      </w:r>
    </w:p>
    <w:p w14:paraId="0AD42BE0" w14:textId="77777777" w:rsidR="00374758" w:rsidRPr="00A64E09" w:rsidRDefault="00374758" w:rsidP="00997C3A">
      <w:pPr>
        <w:ind w:left="720"/>
        <w:rPr>
          <w:rFonts w:ascii="Arial" w:hAnsi="Arial" w:cs="Arial"/>
          <w:lang w:val="en"/>
        </w:rPr>
      </w:pPr>
    </w:p>
    <w:p w14:paraId="08A3F65D" w14:textId="77777777" w:rsidR="00A64E09" w:rsidRPr="00A64E09" w:rsidRDefault="00A64E09" w:rsidP="00997C3A">
      <w:pPr>
        <w:numPr>
          <w:ilvl w:val="0"/>
          <w:numId w:val="5"/>
        </w:numPr>
        <w:tabs>
          <w:tab w:val="num" w:pos="720"/>
        </w:tabs>
        <w:rPr>
          <w:rFonts w:ascii="Arial" w:hAnsi="Arial" w:cs="Arial"/>
          <w:lang w:val="en"/>
        </w:rPr>
      </w:pPr>
      <w:r w:rsidRPr="00A64E09">
        <w:rPr>
          <w:rFonts w:ascii="Arial" w:hAnsi="Arial" w:cs="Arial"/>
          <w:lang w:val="en"/>
        </w:rPr>
        <w:t>Non-emergency enquiries</w:t>
      </w:r>
    </w:p>
    <w:p w14:paraId="152EF3ED" w14:textId="77777777" w:rsidR="00A64E09" w:rsidRPr="00A64E09" w:rsidRDefault="00A64E09" w:rsidP="00997C3A">
      <w:pPr>
        <w:numPr>
          <w:ilvl w:val="0"/>
          <w:numId w:val="5"/>
        </w:numPr>
        <w:tabs>
          <w:tab w:val="num" w:pos="720"/>
        </w:tabs>
        <w:rPr>
          <w:rFonts w:ascii="Arial" w:hAnsi="Arial" w:cs="Arial"/>
          <w:lang w:val="en"/>
        </w:rPr>
      </w:pPr>
      <w:r w:rsidRPr="00A64E09">
        <w:rPr>
          <w:rFonts w:ascii="Arial" w:hAnsi="Arial" w:cs="Arial"/>
          <w:lang w:val="en"/>
        </w:rPr>
        <w:t>An incident that has already happened</w:t>
      </w:r>
    </w:p>
    <w:p w14:paraId="45509008" w14:textId="77777777" w:rsidR="00A64E09" w:rsidRPr="00A64E09" w:rsidRDefault="00A64E09" w:rsidP="00997C3A">
      <w:pPr>
        <w:numPr>
          <w:ilvl w:val="0"/>
          <w:numId w:val="5"/>
        </w:numPr>
        <w:tabs>
          <w:tab w:val="num" w:pos="720"/>
        </w:tabs>
        <w:rPr>
          <w:rFonts w:ascii="Arial" w:hAnsi="Arial" w:cs="Arial"/>
          <w:lang w:val="en"/>
        </w:rPr>
      </w:pPr>
      <w:r w:rsidRPr="00A64E09">
        <w:rPr>
          <w:rFonts w:ascii="Arial" w:hAnsi="Arial" w:cs="Arial"/>
          <w:lang w:val="en"/>
        </w:rPr>
        <w:t>For advice or help</w:t>
      </w:r>
    </w:p>
    <w:p w14:paraId="3EB260F1" w14:textId="77777777" w:rsidR="00374758" w:rsidRDefault="00374758" w:rsidP="00997C3A">
      <w:pPr>
        <w:ind w:left="720"/>
        <w:rPr>
          <w:rFonts w:ascii="Arial" w:hAnsi="Arial" w:cs="Arial"/>
          <w:lang w:val="en"/>
        </w:rPr>
      </w:pPr>
    </w:p>
    <w:p w14:paraId="5C3DD5D1" w14:textId="77777777" w:rsidR="00A64E09" w:rsidRPr="00A64E09" w:rsidRDefault="00A64E09" w:rsidP="01FF84A9">
      <w:pPr>
        <w:ind w:left="720"/>
        <w:rPr>
          <w:rFonts w:ascii="Arial" w:hAnsi="Arial" w:cs="Arial"/>
          <w:lang w:val="en-US"/>
        </w:rPr>
      </w:pPr>
      <w:r w:rsidRPr="01FF84A9">
        <w:rPr>
          <w:rFonts w:ascii="Arial" w:hAnsi="Arial" w:cs="Arial"/>
          <w:lang w:val="en-US"/>
        </w:rPr>
        <w:t xml:space="preserve">If you're </w:t>
      </w:r>
      <w:r w:rsidR="0064370F" w:rsidRPr="01FF84A9">
        <w:rPr>
          <w:rFonts w:ascii="Arial" w:hAnsi="Arial" w:cs="Arial"/>
          <w:lang w:val="en-US"/>
        </w:rPr>
        <w:t>d</w:t>
      </w:r>
      <w:r w:rsidRPr="01FF84A9">
        <w:rPr>
          <w:rFonts w:ascii="Arial" w:hAnsi="Arial" w:cs="Arial"/>
          <w:lang w:val="en-US"/>
        </w:rPr>
        <w:t xml:space="preserve">eaf or hard of hearing, you can contact </w:t>
      </w:r>
      <w:r w:rsidR="00374758" w:rsidRPr="01FF84A9">
        <w:rPr>
          <w:rFonts w:ascii="Arial" w:hAnsi="Arial" w:cs="Arial"/>
          <w:lang w:val="en-US"/>
        </w:rPr>
        <w:t>them</w:t>
      </w:r>
      <w:r w:rsidRPr="01FF84A9">
        <w:rPr>
          <w:rFonts w:ascii="Arial" w:hAnsi="Arial" w:cs="Arial"/>
          <w:lang w:val="en-US"/>
        </w:rPr>
        <w:t xml:space="preserve"> by text on </w:t>
      </w:r>
      <w:r w:rsidRPr="01FF84A9">
        <w:rPr>
          <w:rFonts w:ascii="Arial" w:hAnsi="Arial" w:cs="Arial"/>
          <w:b/>
          <w:bCs/>
          <w:lang w:val="en-US"/>
        </w:rPr>
        <w:t>07811 311 908</w:t>
      </w:r>
      <w:r w:rsidRPr="01FF84A9">
        <w:rPr>
          <w:rFonts w:ascii="Arial" w:hAnsi="Arial" w:cs="Arial"/>
          <w:lang w:val="en-US"/>
        </w:rPr>
        <w:t>.</w:t>
      </w:r>
    </w:p>
    <w:p w14:paraId="4B408BB7" w14:textId="77777777" w:rsidR="00374758" w:rsidRDefault="008A328F" w:rsidP="00997C3A">
      <w:pPr>
        <w:ind w:left="720" w:hanging="720"/>
        <w:rPr>
          <w:rFonts w:ascii="Arial" w:hAnsi="Arial" w:cs="Arial"/>
        </w:rPr>
      </w:pPr>
      <w:r>
        <w:rPr>
          <w:rFonts w:ascii="Arial" w:hAnsi="Arial" w:cs="Arial"/>
        </w:rPr>
        <w:t xml:space="preserve">   </w:t>
      </w:r>
      <w:r w:rsidR="00374758">
        <w:rPr>
          <w:rFonts w:ascii="Arial" w:hAnsi="Arial" w:cs="Arial"/>
        </w:rPr>
        <w:tab/>
      </w:r>
    </w:p>
    <w:p w14:paraId="063CCEB0" w14:textId="77777777" w:rsidR="00374758" w:rsidRPr="00374758" w:rsidRDefault="00374758" w:rsidP="00997C3A">
      <w:pPr>
        <w:ind w:left="720" w:hanging="720"/>
        <w:rPr>
          <w:rFonts w:ascii="Arial" w:hAnsi="Arial" w:cs="Arial"/>
          <w:b/>
          <w:bCs/>
          <w:lang w:val="en"/>
        </w:rPr>
      </w:pPr>
      <w:r>
        <w:rPr>
          <w:rFonts w:ascii="Arial" w:hAnsi="Arial" w:cs="Arial"/>
        </w:rPr>
        <w:tab/>
      </w:r>
      <w:r w:rsidR="008A328F">
        <w:rPr>
          <w:rFonts w:ascii="Arial" w:hAnsi="Arial" w:cs="Arial"/>
        </w:rPr>
        <w:t xml:space="preserve"> </w:t>
      </w:r>
      <w:r w:rsidRPr="00374758">
        <w:rPr>
          <w:rFonts w:ascii="Arial" w:hAnsi="Arial" w:cs="Arial"/>
          <w:b/>
          <w:bCs/>
          <w:lang w:val="en"/>
        </w:rPr>
        <w:t>Emergency 999</w:t>
      </w:r>
    </w:p>
    <w:p w14:paraId="65D1FC4B" w14:textId="77777777" w:rsidR="00374758" w:rsidRDefault="00374758" w:rsidP="00997C3A">
      <w:pPr>
        <w:ind w:left="720"/>
        <w:rPr>
          <w:rFonts w:ascii="Arial" w:hAnsi="Arial" w:cs="Arial"/>
          <w:lang w:val="en"/>
        </w:rPr>
      </w:pPr>
    </w:p>
    <w:p w14:paraId="43C8B897" w14:textId="77777777" w:rsidR="00374758" w:rsidRDefault="00374758" w:rsidP="00997C3A">
      <w:pPr>
        <w:ind w:left="720"/>
        <w:rPr>
          <w:rFonts w:ascii="Arial" w:hAnsi="Arial" w:cs="Arial"/>
          <w:lang w:val="en"/>
        </w:rPr>
      </w:pPr>
      <w:r>
        <w:rPr>
          <w:rFonts w:ascii="Arial" w:hAnsi="Arial" w:cs="Arial"/>
          <w:lang w:val="en"/>
        </w:rPr>
        <w:t xml:space="preserve"> </w:t>
      </w:r>
      <w:r w:rsidRPr="00374758">
        <w:rPr>
          <w:rFonts w:ascii="Arial" w:hAnsi="Arial" w:cs="Arial"/>
          <w:lang w:val="en"/>
        </w:rPr>
        <w:t xml:space="preserve">Call </w:t>
      </w:r>
      <w:r w:rsidRPr="00374758">
        <w:rPr>
          <w:rFonts w:ascii="Arial" w:hAnsi="Arial" w:cs="Arial"/>
          <w:b/>
          <w:bCs/>
          <w:lang w:val="en"/>
        </w:rPr>
        <w:t>999</w:t>
      </w:r>
      <w:r w:rsidRPr="00374758">
        <w:rPr>
          <w:rFonts w:ascii="Arial" w:hAnsi="Arial" w:cs="Arial"/>
          <w:lang w:val="en"/>
        </w:rPr>
        <w:t xml:space="preserve"> if:</w:t>
      </w:r>
    </w:p>
    <w:p w14:paraId="065E4F8D" w14:textId="77777777" w:rsidR="00374758" w:rsidRPr="00374758" w:rsidRDefault="00374758" w:rsidP="00997C3A">
      <w:pPr>
        <w:ind w:left="720"/>
        <w:rPr>
          <w:rFonts w:ascii="Arial" w:hAnsi="Arial" w:cs="Arial"/>
          <w:lang w:val="en"/>
        </w:rPr>
      </w:pPr>
    </w:p>
    <w:p w14:paraId="6B1E8DC4" w14:textId="77777777" w:rsidR="00374758" w:rsidRPr="00374758" w:rsidRDefault="00374758" w:rsidP="00997C3A">
      <w:pPr>
        <w:numPr>
          <w:ilvl w:val="0"/>
          <w:numId w:val="6"/>
        </w:numPr>
        <w:tabs>
          <w:tab w:val="num" w:pos="720"/>
        </w:tabs>
        <w:rPr>
          <w:rFonts w:ascii="Arial" w:hAnsi="Arial" w:cs="Arial"/>
          <w:lang w:val="en"/>
        </w:rPr>
      </w:pPr>
      <w:r w:rsidRPr="00374758">
        <w:rPr>
          <w:rFonts w:ascii="Arial" w:hAnsi="Arial" w:cs="Arial"/>
          <w:lang w:val="en"/>
        </w:rPr>
        <w:t>a serious offence is in progress or has just been committed</w:t>
      </w:r>
    </w:p>
    <w:p w14:paraId="0E31853A" w14:textId="77777777" w:rsidR="00374758" w:rsidRPr="00374758" w:rsidRDefault="00374758" w:rsidP="00997C3A">
      <w:pPr>
        <w:numPr>
          <w:ilvl w:val="0"/>
          <w:numId w:val="6"/>
        </w:numPr>
        <w:tabs>
          <w:tab w:val="num" w:pos="720"/>
        </w:tabs>
        <w:rPr>
          <w:rFonts w:ascii="Arial" w:hAnsi="Arial" w:cs="Arial"/>
          <w:lang w:val="en"/>
        </w:rPr>
      </w:pPr>
      <w:r w:rsidRPr="00374758">
        <w:rPr>
          <w:rFonts w:ascii="Arial" w:hAnsi="Arial" w:cs="Arial"/>
          <w:lang w:val="en"/>
        </w:rPr>
        <w:t>someone is in immediate danger or harm</w:t>
      </w:r>
    </w:p>
    <w:p w14:paraId="1CD0C0A3" w14:textId="77777777" w:rsidR="00374758" w:rsidRPr="00374758" w:rsidRDefault="00374758" w:rsidP="00997C3A">
      <w:pPr>
        <w:numPr>
          <w:ilvl w:val="0"/>
          <w:numId w:val="6"/>
        </w:numPr>
        <w:tabs>
          <w:tab w:val="num" w:pos="720"/>
        </w:tabs>
        <w:rPr>
          <w:rFonts w:ascii="Arial" w:hAnsi="Arial" w:cs="Arial"/>
          <w:lang w:val="en"/>
        </w:rPr>
      </w:pPr>
      <w:r w:rsidRPr="00374758">
        <w:rPr>
          <w:rFonts w:ascii="Arial" w:hAnsi="Arial" w:cs="Arial"/>
          <w:lang w:val="en"/>
        </w:rPr>
        <w:t>property is in danger of being damaged</w:t>
      </w:r>
    </w:p>
    <w:p w14:paraId="0F7AFA65" w14:textId="77777777" w:rsidR="00374758" w:rsidRPr="00374758" w:rsidRDefault="00374758" w:rsidP="00997C3A">
      <w:pPr>
        <w:numPr>
          <w:ilvl w:val="0"/>
          <w:numId w:val="6"/>
        </w:numPr>
        <w:tabs>
          <w:tab w:val="num" w:pos="720"/>
        </w:tabs>
        <w:rPr>
          <w:rFonts w:ascii="Arial" w:hAnsi="Arial" w:cs="Arial"/>
          <w:lang w:val="en"/>
        </w:rPr>
      </w:pPr>
      <w:proofErr w:type="gramStart"/>
      <w:r w:rsidRPr="00374758">
        <w:rPr>
          <w:rFonts w:ascii="Arial" w:hAnsi="Arial" w:cs="Arial"/>
          <w:lang w:val="en"/>
        </w:rPr>
        <w:t>a serious</w:t>
      </w:r>
      <w:proofErr w:type="gramEnd"/>
      <w:r w:rsidRPr="00374758">
        <w:rPr>
          <w:rFonts w:ascii="Arial" w:hAnsi="Arial" w:cs="Arial"/>
          <w:lang w:val="en"/>
        </w:rPr>
        <w:t xml:space="preserve"> disruption to the public is likely</w:t>
      </w:r>
    </w:p>
    <w:p w14:paraId="7BE4AB9C" w14:textId="77777777" w:rsidR="00374758" w:rsidRDefault="00374758" w:rsidP="00997C3A">
      <w:pPr>
        <w:ind w:left="720" w:hanging="720"/>
        <w:rPr>
          <w:rFonts w:ascii="Arial" w:hAnsi="Arial" w:cs="Arial"/>
          <w:lang w:val="en"/>
        </w:rPr>
      </w:pPr>
    </w:p>
    <w:p w14:paraId="0E988559" w14:textId="77777777" w:rsidR="00374758" w:rsidRPr="00374758" w:rsidRDefault="00374758" w:rsidP="01FF84A9">
      <w:pPr>
        <w:ind w:left="720"/>
        <w:rPr>
          <w:rFonts w:ascii="Arial" w:hAnsi="Arial" w:cs="Arial"/>
          <w:lang w:val="en-US"/>
        </w:rPr>
      </w:pPr>
      <w:r w:rsidRPr="01FF84A9">
        <w:rPr>
          <w:rFonts w:ascii="Arial" w:hAnsi="Arial" w:cs="Arial"/>
          <w:lang w:val="en-US"/>
        </w:rPr>
        <w:t xml:space="preserve">If you're deaf or hard of hearing, </w:t>
      </w:r>
      <w:r w:rsidRPr="01FF84A9">
        <w:rPr>
          <w:rFonts w:ascii="Arial" w:hAnsi="Arial" w:cs="Arial"/>
          <w:b/>
          <w:bCs/>
          <w:lang w:val="en-US"/>
        </w:rPr>
        <w:t xml:space="preserve">contact 999 by text (but you must have registered with </w:t>
      </w:r>
      <w:hyperlink r:id="rId26">
        <w:r w:rsidRPr="01FF84A9">
          <w:rPr>
            <w:rStyle w:val="Hyperlink"/>
            <w:rFonts w:ascii="Arial" w:hAnsi="Arial" w:cs="Arial"/>
            <w:b/>
            <w:bCs/>
            <w:lang w:val="en-US"/>
          </w:rPr>
          <w:t>emergency</w:t>
        </w:r>
        <w:r w:rsidR="00BE684A" w:rsidRPr="01FF84A9">
          <w:rPr>
            <w:rStyle w:val="Hyperlink"/>
            <w:rFonts w:ascii="Arial" w:hAnsi="Arial" w:cs="Arial"/>
            <w:b/>
            <w:bCs/>
            <w:lang w:val="en-US"/>
          </w:rPr>
          <w:t xml:space="preserve"> </w:t>
        </w:r>
        <w:r w:rsidRPr="01FF84A9">
          <w:rPr>
            <w:rStyle w:val="Hyperlink"/>
            <w:rFonts w:ascii="Arial" w:hAnsi="Arial" w:cs="Arial"/>
            <w:b/>
            <w:bCs/>
            <w:lang w:val="en-US"/>
          </w:rPr>
          <w:t>SMS</w:t>
        </w:r>
      </w:hyperlink>
      <w:r w:rsidRPr="01FF84A9">
        <w:rPr>
          <w:rFonts w:ascii="Arial" w:hAnsi="Arial" w:cs="Arial"/>
          <w:b/>
          <w:bCs/>
          <w:lang w:val="en-US"/>
        </w:rPr>
        <w:t xml:space="preserve"> for this service)</w:t>
      </w:r>
      <w:r w:rsidR="00B44227" w:rsidRPr="01FF84A9">
        <w:rPr>
          <w:rFonts w:ascii="Arial" w:hAnsi="Arial" w:cs="Arial"/>
          <w:b/>
          <w:bCs/>
          <w:lang w:val="en-US"/>
        </w:rPr>
        <w:t>.</w:t>
      </w:r>
    </w:p>
    <w:p w14:paraId="0C405C9C" w14:textId="77777777" w:rsidR="00B44227" w:rsidRDefault="00374758" w:rsidP="00997C3A">
      <w:pPr>
        <w:ind w:left="720" w:hanging="720"/>
        <w:rPr>
          <w:rFonts w:ascii="Arial" w:hAnsi="Arial" w:cs="Arial"/>
        </w:rPr>
      </w:pPr>
      <w:r>
        <w:rPr>
          <w:rFonts w:ascii="Arial" w:hAnsi="Arial" w:cs="Arial"/>
        </w:rPr>
        <w:tab/>
      </w:r>
    </w:p>
    <w:p w14:paraId="1C2D85C5" w14:textId="77777777" w:rsidR="00B44227" w:rsidRDefault="00B44227" w:rsidP="00997C3A">
      <w:pPr>
        <w:ind w:left="720" w:hanging="720"/>
        <w:rPr>
          <w:rFonts w:ascii="Arial" w:hAnsi="Arial" w:cs="Arial"/>
        </w:rPr>
      </w:pPr>
      <w:r>
        <w:rPr>
          <w:rFonts w:ascii="Arial" w:hAnsi="Arial" w:cs="Arial"/>
        </w:rPr>
        <w:lastRenderedPageBreak/>
        <w:tab/>
      </w:r>
      <w:hyperlink r:id="rId27" w:history="1">
        <w:r w:rsidRPr="00CF4EEA">
          <w:rPr>
            <w:rStyle w:val="Hyperlink"/>
            <w:rFonts w:ascii="Arial" w:hAnsi="Arial" w:cs="Arial"/>
          </w:rPr>
          <w:t>https://www.dyfed-powys.police.uk</w:t>
        </w:r>
      </w:hyperlink>
    </w:p>
    <w:p w14:paraId="197199C8" w14:textId="77777777" w:rsidR="00B44227" w:rsidRDefault="00B44227" w:rsidP="00997C3A">
      <w:pPr>
        <w:ind w:left="720" w:hanging="720"/>
        <w:rPr>
          <w:rFonts w:ascii="Arial" w:hAnsi="Arial" w:cs="Arial"/>
        </w:rPr>
      </w:pPr>
      <w:r>
        <w:rPr>
          <w:rFonts w:ascii="Arial" w:hAnsi="Arial" w:cs="Arial"/>
        </w:rPr>
        <w:tab/>
      </w:r>
    </w:p>
    <w:p w14:paraId="36253E83" w14:textId="77777777" w:rsidR="00A2073F" w:rsidRDefault="00B44227" w:rsidP="00B12BBB">
      <w:pPr>
        <w:ind w:left="720" w:hanging="720"/>
        <w:rPr>
          <w:rFonts w:ascii="Arial" w:hAnsi="Arial" w:cs="Arial"/>
        </w:rPr>
      </w:pPr>
      <w:r>
        <w:rPr>
          <w:rFonts w:ascii="Arial" w:hAnsi="Arial" w:cs="Arial"/>
        </w:rPr>
        <w:tab/>
      </w:r>
      <w:r w:rsidR="008A328F">
        <w:rPr>
          <w:rFonts w:ascii="Arial" w:hAnsi="Arial" w:cs="Arial"/>
        </w:rPr>
        <w:t xml:space="preserve">    </w:t>
      </w:r>
    </w:p>
    <w:p w14:paraId="4DDBEB8D" w14:textId="77777777" w:rsidR="00C34843" w:rsidRDefault="00C34843" w:rsidP="002966F1">
      <w:pPr>
        <w:rPr>
          <w:rFonts w:ascii="Arial" w:hAnsi="Arial" w:cs="Arial"/>
        </w:rPr>
      </w:pPr>
    </w:p>
    <w:p w14:paraId="53611A2B" w14:textId="77777777" w:rsidR="00C34843" w:rsidRDefault="00C34843" w:rsidP="002966F1"/>
    <w:p w14:paraId="4F35B78A" w14:textId="77777777" w:rsidR="00630A21" w:rsidRDefault="00630A21" w:rsidP="002966F1"/>
    <w:sectPr w:rsidR="00630A21" w:rsidSect="006B4A05">
      <w:headerReference w:type="even" r:id="rId28"/>
      <w:headerReference w:type="default" r:id="rId29"/>
      <w:footerReference w:type="even" r:id="rId30"/>
      <w:footerReference w:type="default" r:id="rId31"/>
      <w:headerReference w:type="first" r:id="rId32"/>
      <w:footerReference w:type="first" r:id="rId33"/>
      <w:pgSz w:w="11907" w:h="16840" w:code="9"/>
      <w:pgMar w:top="851" w:right="1134" w:bottom="709"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4C380" w14:textId="77777777" w:rsidR="0025560A" w:rsidRDefault="0025560A">
      <w:r>
        <w:separator/>
      </w:r>
    </w:p>
  </w:endnote>
  <w:endnote w:type="continuationSeparator" w:id="0">
    <w:p w14:paraId="04FB9084" w14:textId="77777777" w:rsidR="0025560A" w:rsidRDefault="0025560A">
      <w:r>
        <w:continuationSeparator/>
      </w:r>
    </w:p>
  </w:endnote>
  <w:endnote w:type="continuationNotice" w:id="1">
    <w:p w14:paraId="5BC663B5" w14:textId="77777777" w:rsidR="0025560A" w:rsidRDefault="002556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illSans">
    <w:altName w:val="Calibri"/>
    <w:panose1 w:val="00000000000000000000"/>
    <w:charset w:val="00"/>
    <w:family w:val="swiss"/>
    <w:notTrueType/>
    <w:pitch w:val="default"/>
    <w:sig w:usb0="00000003" w:usb1="00000000" w:usb2="00000000" w:usb3="00000000" w:csb0="00000001" w:csb1="00000000"/>
  </w:font>
  <w:font w:name="GillSans Light">
    <w:altName w:val="GillSans Light"/>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yriad Pro">
    <w:altName w:val="Malgun Gothic"/>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18EF" w14:textId="77777777" w:rsidR="00EA6EE8" w:rsidRPr="00E96DA8" w:rsidRDefault="00EA6EE8" w:rsidP="00EA6EE8">
    <w:pPr>
      <w:widowControl w:val="0"/>
      <w:spacing w:before="12"/>
      <w:ind w:left="1373" w:right="1353"/>
      <w:jc w:val="center"/>
      <w:rPr>
        <w:rFonts w:ascii="Myriad Pro" w:eastAsia="Myriad Pro" w:hAnsi="Myriad Pro" w:cs="Myriad Pro"/>
        <w:lang w:val="en-US"/>
      </w:rPr>
    </w:pPr>
    <w:r w:rsidRPr="00E96DA8">
      <w:rPr>
        <w:rFonts w:ascii="Myriad Pro" w:eastAsia="Myriad Pro" w:hAnsi="Myriad Pro" w:cs="Myriad Pro"/>
        <w:color w:val="008752"/>
        <w:spacing w:val="-4"/>
        <w:lang w:val="en-US"/>
      </w:rPr>
      <w:t>Y</w:t>
    </w:r>
    <w:r w:rsidRPr="00E96DA8">
      <w:rPr>
        <w:rFonts w:ascii="Myriad Pro" w:eastAsia="Myriad Pro" w:hAnsi="Myriad Pro" w:cs="Myriad Pro"/>
        <w:color w:val="008752"/>
        <w:lang w:val="en-US"/>
      </w:rPr>
      <w:t>n ago</w:t>
    </w:r>
    <w:r w:rsidRPr="00E96DA8">
      <w:rPr>
        <w:rFonts w:ascii="Myriad Pro" w:eastAsia="Myriad Pro" w:hAnsi="Myriad Pro" w:cs="Myriad Pro"/>
        <w:color w:val="008752"/>
        <w:spacing w:val="-3"/>
        <w:lang w:val="en-US"/>
      </w:rPr>
      <w:t>r</w:t>
    </w:r>
    <w:r w:rsidRPr="00E96DA8">
      <w:rPr>
        <w:rFonts w:ascii="Myriad Pro" w:eastAsia="Myriad Pro" w:hAnsi="Myriad Pro" w:cs="Myriad Pro"/>
        <w:color w:val="008752"/>
        <w:lang w:val="en-US"/>
      </w:rPr>
      <w:t>ed a blaengar - Open and e</w:t>
    </w:r>
    <w:r w:rsidRPr="00E96DA8">
      <w:rPr>
        <w:rFonts w:ascii="Myriad Pro" w:eastAsia="Myriad Pro" w:hAnsi="Myriad Pro" w:cs="Myriad Pro"/>
        <w:color w:val="008752"/>
        <w:spacing w:val="-1"/>
        <w:lang w:val="en-US"/>
      </w:rPr>
      <w:t>n</w:t>
    </w:r>
    <w:r w:rsidRPr="00E96DA8">
      <w:rPr>
        <w:rFonts w:ascii="Myriad Pro" w:eastAsia="Myriad Pro" w:hAnsi="Myriad Pro" w:cs="Myriad Pro"/>
        <w:color w:val="008752"/>
        <w:spacing w:val="-2"/>
        <w:lang w:val="en-US"/>
      </w:rPr>
      <w:t>t</w:t>
    </w:r>
    <w:r w:rsidRPr="00E96DA8">
      <w:rPr>
        <w:rFonts w:ascii="Myriad Pro" w:eastAsia="Myriad Pro" w:hAnsi="Myriad Pro" w:cs="Myriad Pro"/>
        <w:color w:val="008752"/>
        <w:lang w:val="en-US"/>
      </w:rPr>
      <w:t>e</w:t>
    </w:r>
    <w:r w:rsidRPr="00E96DA8">
      <w:rPr>
        <w:rFonts w:ascii="Myriad Pro" w:eastAsia="Myriad Pro" w:hAnsi="Myriad Pro" w:cs="Myriad Pro"/>
        <w:color w:val="008752"/>
        <w:spacing w:val="1"/>
        <w:lang w:val="en-US"/>
      </w:rPr>
      <w:t>r</w:t>
    </w:r>
    <w:r w:rsidRPr="00E96DA8">
      <w:rPr>
        <w:rFonts w:ascii="Myriad Pro" w:eastAsia="Myriad Pro" w:hAnsi="Myriad Pro" w:cs="Myriad Pro"/>
        <w:color w:val="008752"/>
        <w:lang w:val="en-US"/>
      </w:rPr>
      <w:t>p</w:t>
    </w:r>
    <w:r w:rsidRPr="00E96DA8">
      <w:rPr>
        <w:rFonts w:ascii="Myriad Pro" w:eastAsia="Myriad Pro" w:hAnsi="Myriad Pro" w:cs="Myriad Pro"/>
        <w:color w:val="008752"/>
        <w:spacing w:val="1"/>
        <w:lang w:val="en-US"/>
      </w:rPr>
      <w:t>r</w:t>
    </w:r>
    <w:r w:rsidRPr="00E96DA8">
      <w:rPr>
        <w:rFonts w:ascii="Myriad Pro" w:eastAsia="Myriad Pro" w:hAnsi="Myriad Pro" w:cs="Myriad Pro"/>
        <w:color w:val="008752"/>
        <w:lang w:val="en-US"/>
      </w:rPr>
      <w:t>ising</w:t>
    </w:r>
  </w:p>
  <w:p w14:paraId="2B2B6EE1" w14:textId="77777777" w:rsidR="00EA6EE8" w:rsidRPr="00E96DA8" w:rsidRDefault="00EA6EE8" w:rsidP="00EA6EE8">
    <w:pPr>
      <w:widowControl w:val="0"/>
      <w:spacing w:line="302" w:lineRule="exact"/>
      <w:ind w:left="3182" w:right="3162"/>
      <w:jc w:val="center"/>
      <w:rPr>
        <w:rFonts w:ascii="Myriad Pro" w:eastAsia="Myriad Pro" w:hAnsi="Myriad Pro" w:cs="Myriad Pro"/>
        <w:sz w:val="22"/>
        <w:szCs w:val="22"/>
        <w:lang w:val="en-US"/>
      </w:rPr>
    </w:pPr>
  </w:p>
  <w:p w14:paraId="3C497080" w14:textId="77777777" w:rsidR="00EA6EE8" w:rsidRDefault="00EA6EE8" w:rsidP="00EA6EE8">
    <w:pPr>
      <w:pStyle w:val="Footer"/>
      <w:jc w:val="center"/>
    </w:pPr>
  </w:p>
  <w:p w14:paraId="686DB245" w14:textId="77777777" w:rsidR="00EA6EE8" w:rsidRDefault="00EA6E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4030A" w14:textId="77777777" w:rsidR="00EA6EE8" w:rsidRPr="00E96DA8" w:rsidRDefault="00EA6EE8" w:rsidP="00EA6EE8">
    <w:pPr>
      <w:widowControl w:val="0"/>
      <w:spacing w:before="12"/>
      <w:ind w:left="1373" w:right="1353"/>
      <w:jc w:val="center"/>
      <w:rPr>
        <w:rFonts w:ascii="Myriad Pro" w:eastAsia="Myriad Pro" w:hAnsi="Myriad Pro" w:cs="Myriad Pro"/>
        <w:lang w:val="en-US"/>
      </w:rPr>
    </w:pPr>
    <w:r w:rsidRPr="00E96DA8">
      <w:rPr>
        <w:rFonts w:ascii="Myriad Pro" w:eastAsia="Myriad Pro" w:hAnsi="Myriad Pro" w:cs="Myriad Pro"/>
        <w:color w:val="008752"/>
        <w:spacing w:val="-4"/>
        <w:lang w:val="en-US"/>
      </w:rPr>
      <w:t>Y</w:t>
    </w:r>
    <w:r w:rsidRPr="00E96DA8">
      <w:rPr>
        <w:rFonts w:ascii="Myriad Pro" w:eastAsia="Myriad Pro" w:hAnsi="Myriad Pro" w:cs="Myriad Pro"/>
        <w:color w:val="008752"/>
        <w:lang w:val="en-US"/>
      </w:rPr>
      <w:t>n ago</w:t>
    </w:r>
    <w:r w:rsidRPr="00E96DA8">
      <w:rPr>
        <w:rFonts w:ascii="Myriad Pro" w:eastAsia="Myriad Pro" w:hAnsi="Myriad Pro" w:cs="Myriad Pro"/>
        <w:color w:val="008752"/>
        <w:spacing w:val="-3"/>
        <w:lang w:val="en-US"/>
      </w:rPr>
      <w:t>r</w:t>
    </w:r>
    <w:r w:rsidRPr="00E96DA8">
      <w:rPr>
        <w:rFonts w:ascii="Myriad Pro" w:eastAsia="Myriad Pro" w:hAnsi="Myriad Pro" w:cs="Myriad Pro"/>
        <w:color w:val="008752"/>
        <w:lang w:val="en-US"/>
      </w:rPr>
      <w:t>ed a blaengar - Open and e</w:t>
    </w:r>
    <w:r w:rsidRPr="00E96DA8">
      <w:rPr>
        <w:rFonts w:ascii="Myriad Pro" w:eastAsia="Myriad Pro" w:hAnsi="Myriad Pro" w:cs="Myriad Pro"/>
        <w:color w:val="008752"/>
        <w:spacing w:val="-1"/>
        <w:lang w:val="en-US"/>
      </w:rPr>
      <w:t>n</w:t>
    </w:r>
    <w:r w:rsidRPr="00E96DA8">
      <w:rPr>
        <w:rFonts w:ascii="Myriad Pro" w:eastAsia="Myriad Pro" w:hAnsi="Myriad Pro" w:cs="Myriad Pro"/>
        <w:color w:val="008752"/>
        <w:spacing w:val="-2"/>
        <w:lang w:val="en-US"/>
      </w:rPr>
      <w:t>t</w:t>
    </w:r>
    <w:r w:rsidRPr="00E96DA8">
      <w:rPr>
        <w:rFonts w:ascii="Myriad Pro" w:eastAsia="Myriad Pro" w:hAnsi="Myriad Pro" w:cs="Myriad Pro"/>
        <w:color w:val="008752"/>
        <w:lang w:val="en-US"/>
      </w:rPr>
      <w:t>e</w:t>
    </w:r>
    <w:r w:rsidRPr="00E96DA8">
      <w:rPr>
        <w:rFonts w:ascii="Myriad Pro" w:eastAsia="Myriad Pro" w:hAnsi="Myriad Pro" w:cs="Myriad Pro"/>
        <w:color w:val="008752"/>
        <w:spacing w:val="1"/>
        <w:lang w:val="en-US"/>
      </w:rPr>
      <w:t>r</w:t>
    </w:r>
    <w:r w:rsidRPr="00E96DA8">
      <w:rPr>
        <w:rFonts w:ascii="Myriad Pro" w:eastAsia="Myriad Pro" w:hAnsi="Myriad Pro" w:cs="Myriad Pro"/>
        <w:color w:val="008752"/>
        <w:lang w:val="en-US"/>
      </w:rPr>
      <w:t>p</w:t>
    </w:r>
    <w:r w:rsidRPr="00E96DA8">
      <w:rPr>
        <w:rFonts w:ascii="Myriad Pro" w:eastAsia="Myriad Pro" w:hAnsi="Myriad Pro" w:cs="Myriad Pro"/>
        <w:color w:val="008752"/>
        <w:spacing w:val="1"/>
        <w:lang w:val="en-US"/>
      </w:rPr>
      <w:t>r</w:t>
    </w:r>
    <w:r w:rsidRPr="00E96DA8">
      <w:rPr>
        <w:rFonts w:ascii="Myriad Pro" w:eastAsia="Myriad Pro" w:hAnsi="Myriad Pro" w:cs="Myriad Pro"/>
        <w:color w:val="008752"/>
        <w:lang w:val="en-US"/>
      </w:rPr>
      <w:t>ising</w:t>
    </w:r>
  </w:p>
  <w:p w14:paraId="10E56CE1" w14:textId="77777777" w:rsidR="00EA6EE8" w:rsidRDefault="00EA6EE8" w:rsidP="00EA6EE8">
    <w:pPr>
      <w:pStyle w:val="Footer"/>
      <w:jc w:val="center"/>
    </w:pPr>
  </w:p>
  <w:p w14:paraId="4C8EA9D6" w14:textId="77777777" w:rsidR="00EA6EE8" w:rsidRDefault="00EA6E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4CA7" w14:textId="77777777" w:rsidR="00787B74" w:rsidRPr="00E96DA8" w:rsidRDefault="00787B74" w:rsidP="00787B74">
    <w:pPr>
      <w:widowControl w:val="0"/>
      <w:spacing w:before="12"/>
      <w:ind w:left="1373" w:right="1353"/>
      <w:jc w:val="center"/>
      <w:rPr>
        <w:rFonts w:ascii="Myriad Pro" w:eastAsia="Myriad Pro" w:hAnsi="Myriad Pro" w:cs="Myriad Pro"/>
        <w:lang w:val="en-US"/>
      </w:rPr>
    </w:pPr>
    <w:r w:rsidRPr="00E96DA8">
      <w:rPr>
        <w:rFonts w:ascii="Myriad Pro" w:eastAsia="Myriad Pro" w:hAnsi="Myriad Pro" w:cs="Myriad Pro"/>
        <w:color w:val="008752"/>
        <w:spacing w:val="-4"/>
        <w:lang w:val="en-US"/>
      </w:rPr>
      <w:t>Y</w:t>
    </w:r>
    <w:r w:rsidRPr="00E96DA8">
      <w:rPr>
        <w:rFonts w:ascii="Myriad Pro" w:eastAsia="Myriad Pro" w:hAnsi="Myriad Pro" w:cs="Myriad Pro"/>
        <w:color w:val="008752"/>
        <w:lang w:val="en-US"/>
      </w:rPr>
      <w:t>n ago</w:t>
    </w:r>
    <w:r w:rsidRPr="00E96DA8">
      <w:rPr>
        <w:rFonts w:ascii="Myriad Pro" w:eastAsia="Myriad Pro" w:hAnsi="Myriad Pro" w:cs="Myriad Pro"/>
        <w:color w:val="008752"/>
        <w:spacing w:val="-3"/>
        <w:lang w:val="en-US"/>
      </w:rPr>
      <w:t>r</w:t>
    </w:r>
    <w:r w:rsidRPr="00E96DA8">
      <w:rPr>
        <w:rFonts w:ascii="Myriad Pro" w:eastAsia="Myriad Pro" w:hAnsi="Myriad Pro" w:cs="Myriad Pro"/>
        <w:color w:val="008752"/>
        <w:lang w:val="en-US"/>
      </w:rPr>
      <w:t>ed a blaengar - Open and e</w:t>
    </w:r>
    <w:r w:rsidRPr="00E96DA8">
      <w:rPr>
        <w:rFonts w:ascii="Myriad Pro" w:eastAsia="Myriad Pro" w:hAnsi="Myriad Pro" w:cs="Myriad Pro"/>
        <w:color w:val="008752"/>
        <w:spacing w:val="-1"/>
        <w:lang w:val="en-US"/>
      </w:rPr>
      <w:t>n</w:t>
    </w:r>
    <w:r w:rsidRPr="00E96DA8">
      <w:rPr>
        <w:rFonts w:ascii="Myriad Pro" w:eastAsia="Myriad Pro" w:hAnsi="Myriad Pro" w:cs="Myriad Pro"/>
        <w:color w:val="008752"/>
        <w:spacing w:val="-2"/>
        <w:lang w:val="en-US"/>
      </w:rPr>
      <w:t>t</w:t>
    </w:r>
    <w:r w:rsidRPr="00E96DA8">
      <w:rPr>
        <w:rFonts w:ascii="Myriad Pro" w:eastAsia="Myriad Pro" w:hAnsi="Myriad Pro" w:cs="Myriad Pro"/>
        <w:color w:val="008752"/>
        <w:lang w:val="en-US"/>
      </w:rPr>
      <w:t>e</w:t>
    </w:r>
    <w:r w:rsidRPr="00E96DA8">
      <w:rPr>
        <w:rFonts w:ascii="Myriad Pro" w:eastAsia="Myriad Pro" w:hAnsi="Myriad Pro" w:cs="Myriad Pro"/>
        <w:color w:val="008752"/>
        <w:spacing w:val="1"/>
        <w:lang w:val="en-US"/>
      </w:rPr>
      <w:t>r</w:t>
    </w:r>
    <w:r w:rsidRPr="00E96DA8">
      <w:rPr>
        <w:rFonts w:ascii="Myriad Pro" w:eastAsia="Myriad Pro" w:hAnsi="Myriad Pro" w:cs="Myriad Pro"/>
        <w:color w:val="008752"/>
        <w:lang w:val="en-US"/>
      </w:rPr>
      <w:t>p</w:t>
    </w:r>
    <w:r w:rsidRPr="00E96DA8">
      <w:rPr>
        <w:rFonts w:ascii="Myriad Pro" w:eastAsia="Myriad Pro" w:hAnsi="Myriad Pro" w:cs="Myriad Pro"/>
        <w:color w:val="008752"/>
        <w:spacing w:val="1"/>
        <w:lang w:val="en-US"/>
      </w:rPr>
      <w:t>r</w:t>
    </w:r>
    <w:r w:rsidRPr="00E96DA8">
      <w:rPr>
        <w:rFonts w:ascii="Myriad Pro" w:eastAsia="Myriad Pro" w:hAnsi="Myriad Pro" w:cs="Myriad Pro"/>
        <w:color w:val="008752"/>
        <w:lang w:val="en-US"/>
      </w:rPr>
      <w:t>ising</w:t>
    </w:r>
  </w:p>
  <w:p w14:paraId="15075207" w14:textId="77777777" w:rsidR="00787B74" w:rsidRPr="00E96DA8" w:rsidRDefault="00787B74" w:rsidP="00787B74">
    <w:pPr>
      <w:widowControl w:val="0"/>
      <w:spacing w:line="302" w:lineRule="exact"/>
      <w:ind w:left="3182" w:right="3162"/>
      <w:jc w:val="center"/>
      <w:rPr>
        <w:rFonts w:ascii="Myriad Pro" w:eastAsia="Myriad Pro" w:hAnsi="Myriad Pro" w:cs="Myriad Pro"/>
        <w:sz w:val="22"/>
        <w:szCs w:val="22"/>
        <w:lang w:val="en-US"/>
      </w:rPr>
    </w:pPr>
  </w:p>
  <w:p w14:paraId="54E2823A" w14:textId="77777777" w:rsidR="0028547E" w:rsidRDefault="0028547E" w:rsidP="00787B74">
    <w:pPr>
      <w:pStyle w:val="Footer"/>
      <w:tabs>
        <w:tab w:val="clear" w:pos="4153"/>
        <w:tab w:val="clear" w:pos="8306"/>
        <w:tab w:val="right" w:pos="9360"/>
        <w:tab w:val="right" w:pos="14160"/>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3E860" w14:textId="77777777" w:rsidR="0025560A" w:rsidRDefault="0025560A">
      <w:r>
        <w:separator/>
      </w:r>
    </w:p>
  </w:footnote>
  <w:footnote w:type="continuationSeparator" w:id="0">
    <w:p w14:paraId="37A88137" w14:textId="77777777" w:rsidR="0025560A" w:rsidRDefault="0025560A">
      <w:r>
        <w:continuationSeparator/>
      </w:r>
    </w:p>
  </w:footnote>
  <w:footnote w:type="continuationNotice" w:id="1">
    <w:p w14:paraId="6CC70E16" w14:textId="77777777" w:rsidR="0025560A" w:rsidRDefault="002556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AE03E" w14:textId="77777777" w:rsidR="00423D6E" w:rsidRPr="00423D6E" w:rsidRDefault="00423D6E">
    <w:pPr>
      <w:pStyle w:val="Header"/>
      <w:jc w:val="center"/>
      <w:rPr>
        <w:rFonts w:ascii="Arial" w:hAnsi="Arial" w:cs="Arial"/>
        <w:sz w:val="16"/>
        <w:szCs w:val="16"/>
      </w:rPr>
    </w:pPr>
    <w:r w:rsidRPr="00423D6E">
      <w:rPr>
        <w:rFonts w:ascii="Arial" w:hAnsi="Arial" w:cs="Arial"/>
        <w:sz w:val="16"/>
        <w:szCs w:val="16"/>
      </w:rPr>
      <w:fldChar w:fldCharType="begin"/>
    </w:r>
    <w:r w:rsidRPr="00423D6E">
      <w:rPr>
        <w:rFonts w:ascii="Arial" w:hAnsi="Arial" w:cs="Arial"/>
        <w:sz w:val="16"/>
        <w:szCs w:val="16"/>
      </w:rPr>
      <w:instrText xml:space="preserve"> PAGE   \* MERGEFORMAT </w:instrText>
    </w:r>
    <w:r w:rsidRPr="00423D6E">
      <w:rPr>
        <w:rFonts w:ascii="Arial" w:hAnsi="Arial" w:cs="Arial"/>
        <w:sz w:val="16"/>
        <w:szCs w:val="16"/>
      </w:rPr>
      <w:fldChar w:fldCharType="separate"/>
    </w:r>
    <w:r w:rsidR="005D7D31">
      <w:rPr>
        <w:rFonts w:ascii="Arial" w:hAnsi="Arial" w:cs="Arial"/>
        <w:noProof/>
        <w:sz w:val="16"/>
        <w:szCs w:val="16"/>
      </w:rPr>
      <w:t>8</w:t>
    </w:r>
    <w:r w:rsidRPr="00423D6E">
      <w:rPr>
        <w:rFonts w:ascii="Arial" w:hAnsi="Arial" w:cs="Arial"/>
        <w:noProof/>
        <w:sz w:val="16"/>
        <w:szCs w:val="16"/>
      </w:rPr>
      <w:fldChar w:fldCharType="end"/>
    </w:r>
  </w:p>
  <w:p w14:paraId="33C99885" w14:textId="77777777" w:rsidR="00423D6E" w:rsidRDefault="00423D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6677C" w14:textId="77777777" w:rsidR="00807A62" w:rsidRPr="00807A62" w:rsidRDefault="00807A62">
    <w:pPr>
      <w:pStyle w:val="Header"/>
      <w:jc w:val="center"/>
      <w:rPr>
        <w:rFonts w:ascii="Arial" w:hAnsi="Arial" w:cs="Arial"/>
        <w:sz w:val="16"/>
        <w:szCs w:val="16"/>
      </w:rPr>
    </w:pPr>
    <w:r w:rsidRPr="00807A62">
      <w:rPr>
        <w:rFonts w:ascii="Arial" w:hAnsi="Arial" w:cs="Arial"/>
        <w:sz w:val="16"/>
        <w:szCs w:val="16"/>
      </w:rPr>
      <w:fldChar w:fldCharType="begin"/>
    </w:r>
    <w:r w:rsidRPr="00807A62">
      <w:rPr>
        <w:rFonts w:ascii="Arial" w:hAnsi="Arial" w:cs="Arial"/>
        <w:sz w:val="16"/>
        <w:szCs w:val="16"/>
      </w:rPr>
      <w:instrText xml:space="preserve"> PAGE   \* MERGEFORMAT </w:instrText>
    </w:r>
    <w:r w:rsidRPr="00807A62">
      <w:rPr>
        <w:rFonts w:ascii="Arial" w:hAnsi="Arial" w:cs="Arial"/>
        <w:sz w:val="16"/>
        <w:szCs w:val="16"/>
      </w:rPr>
      <w:fldChar w:fldCharType="separate"/>
    </w:r>
    <w:r w:rsidR="005D7D31">
      <w:rPr>
        <w:rFonts w:ascii="Arial" w:hAnsi="Arial" w:cs="Arial"/>
        <w:noProof/>
        <w:sz w:val="16"/>
        <w:szCs w:val="16"/>
      </w:rPr>
      <w:t>7</w:t>
    </w:r>
    <w:r w:rsidRPr="00807A62">
      <w:rPr>
        <w:rFonts w:ascii="Arial" w:hAnsi="Arial" w:cs="Arial"/>
        <w:noProof/>
        <w:sz w:val="16"/>
        <w:szCs w:val="16"/>
      </w:rPr>
      <w:fldChar w:fldCharType="end"/>
    </w:r>
  </w:p>
  <w:p w14:paraId="345CBFF6" w14:textId="77777777" w:rsidR="00807A62" w:rsidRDefault="00807A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2EC3B" w14:textId="77777777" w:rsidR="00423D6E" w:rsidRPr="00423D6E" w:rsidRDefault="00423D6E">
    <w:pPr>
      <w:pStyle w:val="Header"/>
      <w:jc w:val="center"/>
      <w:rPr>
        <w:rFonts w:ascii="Arial" w:hAnsi="Arial" w:cs="Arial"/>
        <w:sz w:val="16"/>
        <w:szCs w:val="16"/>
      </w:rPr>
    </w:pPr>
    <w:r w:rsidRPr="00423D6E">
      <w:rPr>
        <w:rFonts w:ascii="Arial" w:hAnsi="Arial" w:cs="Arial"/>
        <w:sz w:val="16"/>
        <w:szCs w:val="16"/>
      </w:rPr>
      <w:fldChar w:fldCharType="begin"/>
    </w:r>
    <w:r w:rsidRPr="00423D6E">
      <w:rPr>
        <w:rFonts w:ascii="Arial" w:hAnsi="Arial" w:cs="Arial"/>
        <w:sz w:val="16"/>
        <w:szCs w:val="16"/>
      </w:rPr>
      <w:instrText xml:space="preserve"> PAGE   \* MERGEFORMAT </w:instrText>
    </w:r>
    <w:r w:rsidRPr="00423D6E">
      <w:rPr>
        <w:rFonts w:ascii="Arial" w:hAnsi="Arial" w:cs="Arial"/>
        <w:sz w:val="16"/>
        <w:szCs w:val="16"/>
      </w:rPr>
      <w:fldChar w:fldCharType="separate"/>
    </w:r>
    <w:r w:rsidR="005D7D31">
      <w:rPr>
        <w:rFonts w:ascii="Arial" w:hAnsi="Arial" w:cs="Arial"/>
        <w:noProof/>
        <w:sz w:val="16"/>
        <w:szCs w:val="16"/>
      </w:rPr>
      <w:t>1</w:t>
    </w:r>
    <w:r w:rsidRPr="00423D6E">
      <w:rPr>
        <w:rFonts w:ascii="Arial" w:hAnsi="Arial" w:cs="Arial"/>
        <w:noProof/>
        <w:sz w:val="16"/>
        <w:szCs w:val="16"/>
      </w:rPr>
      <w:fldChar w:fldCharType="end"/>
    </w:r>
  </w:p>
  <w:p w14:paraId="215D6EC6" w14:textId="77777777" w:rsidR="00423D6E" w:rsidRDefault="00423D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14562"/>
    <w:multiLevelType w:val="hybridMultilevel"/>
    <w:tmpl w:val="2618AEF6"/>
    <w:lvl w:ilvl="0" w:tplc="10F29A8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5565BF"/>
    <w:multiLevelType w:val="multilevel"/>
    <w:tmpl w:val="2DE042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370CFB"/>
    <w:multiLevelType w:val="multilevel"/>
    <w:tmpl w:val="2DE042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D883C21"/>
    <w:multiLevelType w:val="hybridMultilevel"/>
    <w:tmpl w:val="0D1AD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DE822DF"/>
    <w:multiLevelType w:val="multilevel"/>
    <w:tmpl w:val="F01AC25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 w15:restartNumberingAfterBreak="0">
    <w:nsid w:val="1C397F3A"/>
    <w:multiLevelType w:val="hybridMultilevel"/>
    <w:tmpl w:val="70166B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50971D6"/>
    <w:multiLevelType w:val="hybridMultilevel"/>
    <w:tmpl w:val="D772C8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6F1E7A"/>
    <w:multiLevelType w:val="multilevel"/>
    <w:tmpl w:val="BEBA68D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2BA22BA8"/>
    <w:multiLevelType w:val="multilevel"/>
    <w:tmpl w:val="2DE042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C4F0650"/>
    <w:multiLevelType w:val="multilevel"/>
    <w:tmpl w:val="2DE042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14557B"/>
    <w:multiLevelType w:val="hybridMultilevel"/>
    <w:tmpl w:val="53C8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373FEF"/>
    <w:multiLevelType w:val="hybridMultilevel"/>
    <w:tmpl w:val="D9681AFC"/>
    <w:lvl w:ilvl="0" w:tplc="8CC4E356">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E506E72"/>
    <w:multiLevelType w:val="hybridMultilevel"/>
    <w:tmpl w:val="C2B2C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2F6E3F"/>
    <w:multiLevelType w:val="hybridMultilevel"/>
    <w:tmpl w:val="48CAD4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CDA33DD"/>
    <w:multiLevelType w:val="multilevel"/>
    <w:tmpl w:val="DC04359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num w:numId="1" w16cid:durableId="1071847628">
    <w:abstractNumId w:val="1"/>
  </w:num>
  <w:num w:numId="2" w16cid:durableId="1198086106">
    <w:abstractNumId w:val="0"/>
  </w:num>
  <w:num w:numId="3" w16cid:durableId="1110393824">
    <w:abstractNumId w:val="13"/>
  </w:num>
  <w:num w:numId="4" w16cid:durableId="1993371152">
    <w:abstractNumId w:val="9"/>
  </w:num>
  <w:num w:numId="5" w16cid:durableId="1123311612">
    <w:abstractNumId w:val="4"/>
  </w:num>
  <w:num w:numId="6" w16cid:durableId="1456022245">
    <w:abstractNumId w:val="14"/>
  </w:num>
  <w:num w:numId="7" w16cid:durableId="321852911">
    <w:abstractNumId w:val="7"/>
  </w:num>
  <w:num w:numId="8" w16cid:durableId="139008842">
    <w:abstractNumId w:val="2"/>
  </w:num>
  <w:num w:numId="9" w16cid:durableId="1021974294">
    <w:abstractNumId w:val="12"/>
  </w:num>
  <w:num w:numId="10" w16cid:durableId="439837086">
    <w:abstractNumId w:val="11"/>
  </w:num>
  <w:num w:numId="11" w16cid:durableId="1509831171">
    <w:abstractNumId w:val="10"/>
  </w:num>
  <w:num w:numId="12" w16cid:durableId="1676613090">
    <w:abstractNumId w:val="6"/>
  </w:num>
  <w:num w:numId="13" w16cid:durableId="1743719194">
    <w:abstractNumId w:val="3"/>
  </w:num>
  <w:num w:numId="14" w16cid:durableId="508519868">
    <w:abstractNumId w:val="5"/>
  </w:num>
  <w:num w:numId="15" w16cid:durableId="1965190265">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19"/>
  <w:drawingGridVerticalSpacing w:val="164"/>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FC5"/>
    <w:rsid w:val="00006C22"/>
    <w:rsid w:val="00007DC1"/>
    <w:rsid w:val="00011C13"/>
    <w:rsid w:val="00016F11"/>
    <w:rsid w:val="00023AEF"/>
    <w:rsid w:val="00023CB8"/>
    <w:rsid w:val="00027C24"/>
    <w:rsid w:val="00035217"/>
    <w:rsid w:val="00040DE9"/>
    <w:rsid w:val="00053CD9"/>
    <w:rsid w:val="000554C3"/>
    <w:rsid w:val="0006177F"/>
    <w:rsid w:val="000638D2"/>
    <w:rsid w:val="000704FC"/>
    <w:rsid w:val="000748A2"/>
    <w:rsid w:val="00076F09"/>
    <w:rsid w:val="00091009"/>
    <w:rsid w:val="00091285"/>
    <w:rsid w:val="00094A2C"/>
    <w:rsid w:val="00096B22"/>
    <w:rsid w:val="00097545"/>
    <w:rsid w:val="000A1EA2"/>
    <w:rsid w:val="000A2FDE"/>
    <w:rsid w:val="000A3860"/>
    <w:rsid w:val="000A3D5F"/>
    <w:rsid w:val="000A45AE"/>
    <w:rsid w:val="000A554F"/>
    <w:rsid w:val="000A646F"/>
    <w:rsid w:val="000A7BF4"/>
    <w:rsid w:val="000B1A55"/>
    <w:rsid w:val="000B1C7C"/>
    <w:rsid w:val="000B295C"/>
    <w:rsid w:val="000B4443"/>
    <w:rsid w:val="000B6F77"/>
    <w:rsid w:val="000C0990"/>
    <w:rsid w:val="000C0FB8"/>
    <w:rsid w:val="000C1BE1"/>
    <w:rsid w:val="000C6479"/>
    <w:rsid w:val="000C6DE1"/>
    <w:rsid w:val="000C7186"/>
    <w:rsid w:val="000D1A81"/>
    <w:rsid w:val="000D293B"/>
    <w:rsid w:val="000D34CE"/>
    <w:rsid w:val="000D5F92"/>
    <w:rsid w:val="000E116A"/>
    <w:rsid w:val="000E636A"/>
    <w:rsid w:val="000E7DE9"/>
    <w:rsid w:val="000F1463"/>
    <w:rsid w:val="000F340E"/>
    <w:rsid w:val="000F4801"/>
    <w:rsid w:val="001017AF"/>
    <w:rsid w:val="00102CA3"/>
    <w:rsid w:val="00103396"/>
    <w:rsid w:val="0010462C"/>
    <w:rsid w:val="00105EAE"/>
    <w:rsid w:val="00106420"/>
    <w:rsid w:val="001103BF"/>
    <w:rsid w:val="0011045C"/>
    <w:rsid w:val="00122450"/>
    <w:rsid w:val="00123019"/>
    <w:rsid w:val="00126B0A"/>
    <w:rsid w:val="00136EFD"/>
    <w:rsid w:val="00137C74"/>
    <w:rsid w:val="00140BBA"/>
    <w:rsid w:val="00142C71"/>
    <w:rsid w:val="001431C1"/>
    <w:rsid w:val="00143C2D"/>
    <w:rsid w:val="001473F3"/>
    <w:rsid w:val="001476E1"/>
    <w:rsid w:val="00152597"/>
    <w:rsid w:val="00154524"/>
    <w:rsid w:val="00155B69"/>
    <w:rsid w:val="00155CD1"/>
    <w:rsid w:val="0016003B"/>
    <w:rsid w:val="00167D8D"/>
    <w:rsid w:val="0017083A"/>
    <w:rsid w:val="0017332E"/>
    <w:rsid w:val="00173B01"/>
    <w:rsid w:val="00177562"/>
    <w:rsid w:val="0017781C"/>
    <w:rsid w:val="001808E0"/>
    <w:rsid w:val="00184034"/>
    <w:rsid w:val="00184973"/>
    <w:rsid w:val="0018641A"/>
    <w:rsid w:val="00191968"/>
    <w:rsid w:val="00194CB1"/>
    <w:rsid w:val="001955EC"/>
    <w:rsid w:val="001A0EB2"/>
    <w:rsid w:val="001A2F5F"/>
    <w:rsid w:val="001A32A8"/>
    <w:rsid w:val="001B01E5"/>
    <w:rsid w:val="001B63BD"/>
    <w:rsid w:val="001C4EA8"/>
    <w:rsid w:val="001C597C"/>
    <w:rsid w:val="001C7E39"/>
    <w:rsid w:val="001D2702"/>
    <w:rsid w:val="001D61B2"/>
    <w:rsid w:val="001F1F0B"/>
    <w:rsid w:val="001F1F3C"/>
    <w:rsid w:val="001F3900"/>
    <w:rsid w:val="001F39C6"/>
    <w:rsid w:val="001F3DF5"/>
    <w:rsid w:val="001F4597"/>
    <w:rsid w:val="0020263B"/>
    <w:rsid w:val="002039BD"/>
    <w:rsid w:val="00212CA6"/>
    <w:rsid w:val="002234C7"/>
    <w:rsid w:val="0023550F"/>
    <w:rsid w:val="00236422"/>
    <w:rsid w:val="002449D1"/>
    <w:rsid w:val="00244D99"/>
    <w:rsid w:val="00254E10"/>
    <w:rsid w:val="0025560A"/>
    <w:rsid w:val="0025590E"/>
    <w:rsid w:val="00256548"/>
    <w:rsid w:val="00257D3F"/>
    <w:rsid w:val="00257E4B"/>
    <w:rsid w:val="00266099"/>
    <w:rsid w:val="00267C1B"/>
    <w:rsid w:val="00267D14"/>
    <w:rsid w:val="0027361A"/>
    <w:rsid w:val="00274AE1"/>
    <w:rsid w:val="00274F54"/>
    <w:rsid w:val="00281E2F"/>
    <w:rsid w:val="002833D5"/>
    <w:rsid w:val="0028547E"/>
    <w:rsid w:val="00286190"/>
    <w:rsid w:val="002863BC"/>
    <w:rsid w:val="002867A8"/>
    <w:rsid w:val="00286B15"/>
    <w:rsid w:val="0029433A"/>
    <w:rsid w:val="002966F1"/>
    <w:rsid w:val="002A4D96"/>
    <w:rsid w:val="002A7738"/>
    <w:rsid w:val="002B4098"/>
    <w:rsid w:val="002C05F0"/>
    <w:rsid w:val="002C14E2"/>
    <w:rsid w:val="002C1851"/>
    <w:rsid w:val="002C2181"/>
    <w:rsid w:val="002C293B"/>
    <w:rsid w:val="002C5799"/>
    <w:rsid w:val="002C6C8E"/>
    <w:rsid w:val="002C6D6D"/>
    <w:rsid w:val="002D19DA"/>
    <w:rsid w:val="002D64C0"/>
    <w:rsid w:val="002D72E5"/>
    <w:rsid w:val="002E417F"/>
    <w:rsid w:val="002F01D3"/>
    <w:rsid w:val="002F12FA"/>
    <w:rsid w:val="002F398A"/>
    <w:rsid w:val="002F61C2"/>
    <w:rsid w:val="002F6278"/>
    <w:rsid w:val="002F7DBE"/>
    <w:rsid w:val="00300AD5"/>
    <w:rsid w:val="00301FAD"/>
    <w:rsid w:val="0031522F"/>
    <w:rsid w:val="00315804"/>
    <w:rsid w:val="0032543D"/>
    <w:rsid w:val="003317F1"/>
    <w:rsid w:val="00332462"/>
    <w:rsid w:val="00333253"/>
    <w:rsid w:val="00337421"/>
    <w:rsid w:val="00337B5C"/>
    <w:rsid w:val="00343C63"/>
    <w:rsid w:val="00344961"/>
    <w:rsid w:val="00346152"/>
    <w:rsid w:val="00347369"/>
    <w:rsid w:val="00347AD6"/>
    <w:rsid w:val="00347AE3"/>
    <w:rsid w:val="00350D84"/>
    <w:rsid w:val="00356F30"/>
    <w:rsid w:val="003609C5"/>
    <w:rsid w:val="00361B09"/>
    <w:rsid w:val="0036236C"/>
    <w:rsid w:val="00362373"/>
    <w:rsid w:val="003633B4"/>
    <w:rsid w:val="003646E4"/>
    <w:rsid w:val="00364EB7"/>
    <w:rsid w:val="00366A23"/>
    <w:rsid w:val="003673F3"/>
    <w:rsid w:val="003677C8"/>
    <w:rsid w:val="00370408"/>
    <w:rsid w:val="00372E52"/>
    <w:rsid w:val="00374758"/>
    <w:rsid w:val="00375A82"/>
    <w:rsid w:val="00375FBE"/>
    <w:rsid w:val="003813F7"/>
    <w:rsid w:val="003825D1"/>
    <w:rsid w:val="00382A12"/>
    <w:rsid w:val="00383C0B"/>
    <w:rsid w:val="00383EBD"/>
    <w:rsid w:val="003846ED"/>
    <w:rsid w:val="00387516"/>
    <w:rsid w:val="003914F4"/>
    <w:rsid w:val="00392546"/>
    <w:rsid w:val="003945BF"/>
    <w:rsid w:val="003A0087"/>
    <w:rsid w:val="003A41D4"/>
    <w:rsid w:val="003A4292"/>
    <w:rsid w:val="003A7836"/>
    <w:rsid w:val="003B2117"/>
    <w:rsid w:val="003B3F98"/>
    <w:rsid w:val="003B4765"/>
    <w:rsid w:val="003B660E"/>
    <w:rsid w:val="003B6831"/>
    <w:rsid w:val="003B7170"/>
    <w:rsid w:val="003B7E3C"/>
    <w:rsid w:val="003C186B"/>
    <w:rsid w:val="003C2320"/>
    <w:rsid w:val="003C30E3"/>
    <w:rsid w:val="003D22A2"/>
    <w:rsid w:val="003D3067"/>
    <w:rsid w:val="003D3BF8"/>
    <w:rsid w:val="003E0655"/>
    <w:rsid w:val="003E0736"/>
    <w:rsid w:val="003E3185"/>
    <w:rsid w:val="003E345C"/>
    <w:rsid w:val="003E3B45"/>
    <w:rsid w:val="003E6E08"/>
    <w:rsid w:val="003E7CB0"/>
    <w:rsid w:val="003F15F9"/>
    <w:rsid w:val="003F18D4"/>
    <w:rsid w:val="003F4FAF"/>
    <w:rsid w:val="0040310F"/>
    <w:rsid w:val="00403710"/>
    <w:rsid w:val="00407D44"/>
    <w:rsid w:val="00410E53"/>
    <w:rsid w:val="00414F8B"/>
    <w:rsid w:val="004152FC"/>
    <w:rsid w:val="004205FC"/>
    <w:rsid w:val="004217A7"/>
    <w:rsid w:val="00423D6E"/>
    <w:rsid w:val="00433650"/>
    <w:rsid w:val="00433B3F"/>
    <w:rsid w:val="004341BA"/>
    <w:rsid w:val="00436E55"/>
    <w:rsid w:val="00437121"/>
    <w:rsid w:val="00437655"/>
    <w:rsid w:val="004413D0"/>
    <w:rsid w:val="004425A6"/>
    <w:rsid w:val="00444438"/>
    <w:rsid w:val="00445708"/>
    <w:rsid w:val="00445717"/>
    <w:rsid w:val="00446C0F"/>
    <w:rsid w:val="00447281"/>
    <w:rsid w:val="004512CC"/>
    <w:rsid w:val="00452B83"/>
    <w:rsid w:val="004568A9"/>
    <w:rsid w:val="00461A3C"/>
    <w:rsid w:val="00462CA0"/>
    <w:rsid w:val="00463471"/>
    <w:rsid w:val="00466015"/>
    <w:rsid w:val="00470D98"/>
    <w:rsid w:val="00471907"/>
    <w:rsid w:val="0047448B"/>
    <w:rsid w:val="00477719"/>
    <w:rsid w:val="00477867"/>
    <w:rsid w:val="00481881"/>
    <w:rsid w:val="00481ACB"/>
    <w:rsid w:val="00482B4B"/>
    <w:rsid w:val="0048589A"/>
    <w:rsid w:val="00492AF5"/>
    <w:rsid w:val="004964E1"/>
    <w:rsid w:val="0049674D"/>
    <w:rsid w:val="004A1E9F"/>
    <w:rsid w:val="004B2139"/>
    <w:rsid w:val="004B46B2"/>
    <w:rsid w:val="004C2874"/>
    <w:rsid w:val="004C2BBB"/>
    <w:rsid w:val="004D0EA9"/>
    <w:rsid w:val="004D3719"/>
    <w:rsid w:val="004D5E34"/>
    <w:rsid w:val="004D601A"/>
    <w:rsid w:val="004E012E"/>
    <w:rsid w:val="004F48C4"/>
    <w:rsid w:val="004F7B8C"/>
    <w:rsid w:val="00502A3D"/>
    <w:rsid w:val="00504199"/>
    <w:rsid w:val="00504BFA"/>
    <w:rsid w:val="00505464"/>
    <w:rsid w:val="0051008E"/>
    <w:rsid w:val="00512B35"/>
    <w:rsid w:val="00514145"/>
    <w:rsid w:val="00514386"/>
    <w:rsid w:val="00520F3B"/>
    <w:rsid w:val="00521653"/>
    <w:rsid w:val="005230D8"/>
    <w:rsid w:val="00525495"/>
    <w:rsid w:val="00530C30"/>
    <w:rsid w:val="0053332C"/>
    <w:rsid w:val="00536068"/>
    <w:rsid w:val="00541A3C"/>
    <w:rsid w:val="00542BEF"/>
    <w:rsid w:val="005477F0"/>
    <w:rsid w:val="00550729"/>
    <w:rsid w:val="00551A11"/>
    <w:rsid w:val="00551AD3"/>
    <w:rsid w:val="005524CB"/>
    <w:rsid w:val="00552647"/>
    <w:rsid w:val="00553204"/>
    <w:rsid w:val="00554B95"/>
    <w:rsid w:val="0056310A"/>
    <w:rsid w:val="005637B5"/>
    <w:rsid w:val="005664CC"/>
    <w:rsid w:val="00567261"/>
    <w:rsid w:val="0057304E"/>
    <w:rsid w:val="005730C7"/>
    <w:rsid w:val="0057735C"/>
    <w:rsid w:val="00582DFE"/>
    <w:rsid w:val="0058700A"/>
    <w:rsid w:val="00590045"/>
    <w:rsid w:val="00590875"/>
    <w:rsid w:val="00593791"/>
    <w:rsid w:val="00593A74"/>
    <w:rsid w:val="0059519F"/>
    <w:rsid w:val="005960DF"/>
    <w:rsid w:val="005A62FE"/>
    <w:rsid w:val="005A7EEF"/>
    <w:rsid w:val="005B37F3"/>
    <w:rsid w:val="005C51D5"/>
    <w:rsid w:val="005C5839"/>
    <w:rsid w:val="005C64D5"/>
    <w:rsid w:val="005D1FF7"/>
    <w:rsid w:val="005D7165"/>
    <w:rsid w:val="005D7D31"/>
    <w:rsid w:val="005E3CB7"/>
    <w:rsid w:val="005E468D"/>
    <w:rsid w:val="005E79C3"/>
    <w:rsid w:val="005F0DE3"/>
    <w:rsid w:val="005F5B96"/>
    <w:rsid w:val="005F70DA"/>
    <w:rsid w:val="005F7F9E"/>
    <w:rsid w:val="00601AAA"/>
    <w:rsid w:val="00610881"/>
    <w:rsid w:val="006115B6"/>
    <w:rsid w:val="00611D4E"/>
    <w:rsid w:val="0061441A"/>
    <w:rsid w:val="00615FCD"/>
    <w:rsid w:val="00622B44"/>
    <w:rsid w:val="006230E1"/>
    <w:rsid w:val="0062509D"/>
    <w:rsid w:val="0062578D"/>
    <w:rsid w:val="00625B0B"/>
    <w:rsid w:val="00627A36"/>
    <w:rsid w:val="00627FD6"/>
    <w:rsid w:val="00630A21"/>
    <w:rsid w:val="00631ABD"/>
    <w:rsid w:val="00631D13"/>
    <w:rsid w:val="00631FB0"/>
    <w:rsid w:val="0063612E"/>
    <w:rsid w:val="00637354"/>
    <w:rsid w:val="00637BF7"/>
    <w:rsid w:val="00641397"/>
    <w:rsid w:val="00642715"/>
    <w:rsid w:val="0064370F"/>
    <w:rsid w:val="00644DDC"/>
    <w:rsid w:val="00645A82"/>
    <w:rsid w:val="00662017"/>
    <w:rsid w:val="00670BC7"/>
    <w:rsid w:val="00670CA1"/>
    <w:rsid w:val="00670E06"/>
    <w:rsid w:val="006767EF"/>
    <w:rsid w:val="006827F0"/>
    <w:rsid w:val="006872B1"/>
    <w:rsid w:val="0069033A"/>
    <w:rsid w:val="0069525C"/>
    <w:rsid w:val="006A748F"/>
    <w:rsid w:val="006B1393"/>
    <w:rsid w:val="006B4A05"/>
    <w:rsid w:val="006B721B"/>
    <w:rsid w:val="006B7C3A"/>
    <w:rsid w:val="006C003C"/>
    <w:rsid w:val="006C2E5F"/>
    <w:rsid w:val="006C77D3"/>
    <w:rsid w:val="006D1158"/>
    <w:rsid w:val="006D2A6F"/>
    <w:rsid w:val="006D532E"/>
    <w:rsid w:val="006D551D"/>
    <w:rsid w:val="006D5834"/>
    <w:rsid w:val="006D66D9"/>
    <w:rsid w:val="006D70F0"/>
    <w:rsid w:val="006E08C1"/>
    <w:rsid w:val="006E3671"/>
    <w:rsid w:val="006E4845"/>
    <w:rsid w:val="006E6867"/>
    <w:rsid w:val="006E76EC"/>
    <w:rsid w:val="006E7FF3"/>
    <w:rsid w:val="006F054C"/>
    <w:rsid w:val="006F0C05"/>
    <w:rsid w:val="006F12A5"/>
    <w:rsid w:val="006F4AB4"/>
    <w:rsid w:val="006F51F4"/>
    <w:rsid w:val="007005B1"/>
    <w:rsid w:val="007010AD"/>
    <w:rsid w:val="00701636"/>
    <w:rsid w:val="00704490"/>
    <w:rsid w:val="007175E5"/>
    <w:rsid w:val="00720294"/>
    <w:rsid w:val="0072083B"/>
    <w:rsid w:val="00721F7C"/>
    <w:rsid w:val="00722112"/>
    <w:rsid w:val="00726363"/>
    <w:rsid w:val="007269E3"/>
    <w:rsid w:val="00730192"/>
    <w:rsid w:val="00732B58"/>
    <w:rsid w:val="00734C31"/>
    <w:rsid w:val="00740396"/>
    <w:rsid w:val="00743865"/>
    <w:rsid w:val="00744299"/>
    <w:rsid w:val="007448DE"/>
    <w:rsid w:val="00750F3F"/>
    <w:rsid w:val="00751ECF"/>
    <w:rsid w:val="00751ED5"/>
    <w:rsid w:val="00760043"/>
    <w:rsid w:val="00761605"/>
    <w:rsid w:val="00761BDD"/>
    <w:rsid w:val="00764121"/>
    <w:rsid w:val="00764DBE"/>
    <w:rsid w:val="00764FEB"/>
    <w:rsid w:val="00771919"/>
    <w:rsid w:val="00772840"/>
    <w:rsid w:val="007749EF"/>
    <w:rsid w:val="00781439"/>
    <w:rsid w:val="00786B90"/>
    <w:rsid w:val="0078787C"/>
    <w:rsid w:val="00787B74"/>
    <w:rsid w:val="007923B0"/>
    <w:rsid w:val="00792B7F"/>
    <w:rsid w:val="0079573C"/>
    <w:rsid w:val="00795F87"/>
    <w:rsid w:val="0079738F"/>
    <w:rsid w:val="00797BC3"/>
    <w:rsid w:val="007A5471"/>
    <w:rsid w:val="007B6505"/>
    <w:rsid w:val="007B77E5"/>
    <w:rsid w:val="007C0085"/>
    <w:rsid w:val="007C1BDC"/>
    <w:rsid w:val="007C21E7"/>
    <w:rsid w:val="007C4DC2"/>
    <w:rsid w:val="007C6E58"/>
    <w:rsid w:val="007C7125"/>
    <w:rsid w:val="007D1364"/>
    <w:rsid w:val="007D18E7"/>
    <w:rsid w:val="007D1D44"/>
    <w:rsid w:val="007D1E2D"/>
    <w:rsid w:val="007D2D03"/>
    <w:rsid w:val="007D5CDC"/>
    <w:rsid w:val="007D6B6A"/>
    <w:rsid w:val="007D7216"/>
    <w:rsid w:val="007E0502"/>
    <w:rsid w:val="007E45C6"/>
    <w:rsid w:val="007E5936"/>
    <w:rsid w:val="007E6A40"/>
    <w:rsid w:val="007E6B44"/>
    <w:rsid w:val="008003E6"/>
    <w:rsid w:val="00801128"/>
    <w:rsid w:val="00803C6A"/>
    <w:rsid w:val="0080472B"/>
    <w:rsid w:val="00804B33"/>
    <w:rsid w:val="00807A62"/>
    <w:rsid w:val="00812B94"/>
    <w:rsid w:val="00812F82"/>
    <w:rsid w:val="00814211"/>
    <w:rsid w:val="00820235"/>
    <w:rsid w:val="00820371"/>
    <w:rsid w:val="008223E6"/>
    <w:rsid w:val="0082348A"/>
    <w:rsid w:val="008262B4"/>
    <w:rsid w:val="008300E6"/>
    <w:rsid w:val="00834F4E"/>
    <w:rsid w:val="0083611F"/>
    <w:rsid w:val="0083630A"/>
    <w:rsid w:val="0083727A"/>
    <w:rsid w:val="008411E7"/>
    <w:rsid w:val="008415C1"/>
    <w:rsid w:val="008427B5"/>
    <w:rsid w:val="00843230"/>
    <w:rsid w:val="00846720"/>
    <w:rsid w:val="00852006"/>
    <w:rsid w:val="0085479C"/>
    <w:rsid w:val="008551F3"/>
    <w:rsid w:val="0085783E"/>
    <w:rsid w:val="008629F5"/>
    <w:rsid w:val="00867391"/>
    <w:rsid w:val="00874EB8"/>
    <w:rsid w:val="00875479"/>
    <w:rsid w:val="00875C0F"/>
    <w:rsid w:val="0087627A"/>
    <w:rsid w:val="0088143F"/>
    <w:rsid w:val="00883906"/>
    <w:rsid w:val="00884D4E"/>
    <w:rsid w:val="008908A7"/>
    <w:rsid w:val="008913D9"/>
    <w:rsid w:val="00894865"/>
    <w:rsid w:val="00897681"/>
    <w:rsid w:val="008A0FBA"/>
    <w:rsid w:val="008A1D8F"/>
    <w:rsid w:val="008A1FE0"/>
    <w:rsid w:val="008A23AF"/>
    <w:rsid w:val="008A328F"/>
    <w:rsid w:val="008A4ED5"/>
    <w:rsid w:val="008A52AD"/>
    <w:rsid w:val="008B027D"/>
    <w:rsid w:val="008B0D05"/>
    <w:rsid w:val="008B34CA"/>
    <w:rsid w:val="008B50DA"/>
    <w:rsid w:val="008B5764"/>
    <w:rsid w:val="008B6798"/>
    <w:rsid w:val="008B6AAD"/>
    <w:rsid w:val="008B7DB4"/>
    <w:rsid w:val="008C4BB8"/>
    <w:rsid w:val="008C5772"/>
    <w:rsid w:val="008D3C97"/>
    <w:rsid w:val="008D4A88"/>
    <w:rsid w:val="008D5E16"/>
    <w:rsid w:val="008E35F4"/>
    <w:rsid w:val="008E4321"/>
    <w:rsid w:val="008F1ADB"/>
    <w:rsid w:val="008F283D"/>
    <w:rsid w:val="008F4972"/>
    <w:rsid w:val="008F4CF1"/>
    <w:rsid w:val="008F6C69"/>
    <w:rsid w:val="00901569"/>
    <w:rsid w:val="00912A19"/>
    <w:rsid w:val="00916A74"/>
    <w:rsid w:val="00916E37"/>
    <w:rsid w:val="00917819"/>
    <w:rsid w:val="00920FE2"/>
    <w:rsid w:val="00921CE0"/>
    <w:rsid w:val="00922983"/>
    <w:rsid w:val="00923924"/>
    <w:rsid w:val="009249B6"/>
    <w:rsid w:val="00927490"/>
    <w:rsid w:val="00927B41"/>
    <w:rsid w:val="00932F9C"/>
    <w:rsid w:val="00935A0C"/>
    <w:rsid w:val="00937E35"/>
    <w:rsid w:val="00944173"/>
    <w:rsid w:val="0094452D"/>
    <w:rsid w:val="009451F2"/>
    <w:rsid w:val="0094560D"/>
    <w:rsid w:val="00954BA8"/>
    <w:rsid w:val="0095652B"/>
    <w:rsid w:val="00956DCD"/>
    <w:rsid w:val="0095758E"/>
    <w:rsid w:val="009633F9"/>
    <w:rsid w:val="00965D3D"/>
    <w:rsid w:val="009669B3"/>
    <w:rsid w:val="00967E28"/>
    <w:rsid w:val="009719C1"/>
    <w:rsid w:val="00971CF8"/>
    <w:rsid w:val="00974531"/>
    <w:rsid w:val="00976820"/>
    <w:rsid w:val="00984138"/>
    <w:rsid w:val="00985C8B"/>
    <w:rsid w:val="00986D2D"/>
    <w:rsid w:val="009915F3"/>
    <w:rsid w:val="00993E49"/>
    <w:rsid w:val="00995E75"/>
    <w:rsid w:val="00997259"/>
    <w:rsid w:val="009976E0"/>
    <w:rsid w:val="00997C3A"/>
    <w:rsid w:val="009A5200"/>
    <w:rsid w:val="009A589F"/>
    <w:rsid w:val="009A5B02"/>
    <w:rsid w:val="009A5B40"/>
    <w:rsid w:val="009A62E2"/>
    <w:rsid w:val="009B1C08"/>
    <w:rsid w:val="009B1D04"/>
    <w:rsid w:val="009B2EA8"/>
    <w:rsid w:val="009B4378"/>
    <w:rsid w:val="009B497E"/>
    <w:rsid w:val="009B6E59"/>
    <w:rsid w:val="009C0AEA"/>
    <w:rsid w:val="009C7AF4"/>
    <w:rsid w:val="009D2078"/>
    <w:rsid w:val="009D5220"/>
    <w:rsid w:val="009D756C"/>
    <w:rsid w:val="009E2152"/>
    <w:rsid w:val="009E2656"/>
    <w:rsid w:val="009E41C1"/>
    <w:rsid w:val="009E5856"/>
    <w:rsid w:val="009E7EDB"/>
    <w:rsid w:val="009F517E"/>
    <w:rsid w:val="00A01A28"/>
    <w:rsid w:val="00A01FF0"/>
    <w:rsid w:val="00A07F15"/>
    <w:rsid w:val="00A120D1"/>
    <w:rsid w:val="00A2073F"/>
    <w:rsid w:val="00A25892"/>
    <w:rsid w:val="00A31218"/>
    <w:rsid w:val="00A31BF0"/>
    <w:rsid w:val="00A3299F"/>
    <w:rsid w:val="00A33C0C"/>
    <w:rsid w:val="00A357E7"/>
    <w:rsid w:val="00A37233"/>
    <w:rsid w:val="00A4228C"/>
    <w:rsid w:val="00A42311"/>
    <w:rsid w:val="00A43672"/>
    <w:rsid w:val="00A44965"/>
    <w:rsid w:val="00A44B30"/>
    <w:rsid w:val="00A45C0F"/>
    <w:rsid w:val="00A46962"/>
    <w:rsid w:val="00A46AE7"/>
    <w:rsid w:val="00A51AA6"/>
    <w:rsid w:val="00A54B34"/>
    <w:rsid w:val="00A560DA"/>
    <w:rsid w:val="00A6359C"/>
    <w:rsid w:val="00A64E09"/>
    <w:rsid w:val="00A6704C"/>
    <w:rsid w:val="00A67715"/>
    <w:rsid w:val="00A70C09"/>
    <w:rsid w:val="00A74066"/>
    <w:rsid w:val="00A777A1"/>
    <w:rsid w:val="00A8156E"/>
    <w:rsid w:val="00A83C3E"/>
    <w:rsid w:val="00A84E92"/>
    <w:rsid w:val="00A937B5"/>
    <w:rsid w:val="00A94840"/>
    <w:rsid w:val="00A952CC"/>
    <w:rsid w:val="00A95C75"/>
    <w:rsid w:val="00AA0123"/>
    <w:rsid w:val="00AA52A9"/>
    <w:rsid w:val="00AA5F26"/>
    <w:rsid w:val="00AA7930"/>
    <w:rsid w:val="00AB0B4D"/>
    <w:rsid w:val="00AB27B9"/>
    <w:rsid w:val="00AB2AD5"/>
    <w:rsid w:val="00AB6C03"/>
    <w:rsid w:val="00AC26F3"/>
    <w:rsid w:val="00AC72E2"/>
    <w:rsid w:val="00AD0EA6"/>
    <w:rsid w:val="00AD190E"/>
    <w:rsid w:val="00AD31DE"/>
    <w:rsid w:val="00AD640E"/>
    <w:rsid w:val="00AD76FA"/>
    <w:rsid w:val="00AE643C"/>
    <w:rsid w:val="00AE7769"/>
    <w:rsid w:val="00AE7A69"/>
    <w:rsid w:val="00AF01CD"/>
    <w:rsid w:val="00AF1CD4"/>
    <w:rsid w:val="00B01E4F"/>
    <w:rsid w:val="00B02C17"/>
    <w:rsid w:val="00B03799"/>
    <w:rsid w:val="00B041B5"/>
    <w:rsid w:val="00B07AFD"/>
    <w:rsid w:val="00B12BBB"/>
    <w:rsid w:val="00B1363B"/>
    <w:rsid w:val="00B1623D"/>
    <w:rsid w:val="00B177DB"/>
    <w:rsid w:val="00B218C8"/>
    <w:rsid w:val="00B27331"/>
    <w:rsid w:val="00B33A2C"/>
    <w:rsid w:val="00B344B9"/>
    <w:rsid w:val="00B378EA"/>
    <w:rsid w:val="00B4019F"/>
    <w:rsid w:val="00B40DEB"/>
    <w:rsid w:val="00B4197D"/>
    <w:rsid w:val="00B44227"/>
    <w:rsid w:val="00B4785D"/>
    <w:rsid w:val="00B50CF7"/>
    <w:rsid w:val="00B515D2"/>
    <w:rsid w:val="00B51A1D"/>
    <w:rsid w:val="00B52D30"/>
    <w:rsid w:val="00B55873"/>
    <w:rsid w:val="00B6066D"/>
    <w:rsid w:val="00B61579"/>
    <w:rsid w:val="00B62DC1"/>
    <w:rsid w:val="00B65F0A"/>
    <w:rsid w:val="00B70F9B"/>
    <w:rsid w:val="00B7248C"/>
    <w:rsid w:val="00B74486"/>
    <w:rsid w:val="00B75196"/>
    <w:rsid w:val="00B7737D"/>
    <w:rsid w:val="00B819FD"/>
    <w:rsid w:val="00B90B92"/>
    <w:rsid w:val="00BA3431"/>
    <w:rsid w:val="00BA3DEC"/>
    <w:rsid w:val="00BA5848"/>
    <w:rsid w:val="00BA5880"/>
    <w:rsid w:val="00BA78EB"/>
    <w:rsid w:val="00BB2832"/>
    <w:rsid w:val="00BB2BF1"/>
    <w:rsid w:val="00BB2DA0"/>
    <w:rsid w:val="00BD0495"/>
    <w:rsid w:val="00BD06A3"/>
    <w:rsid w:val="00BD0E0F"/>
    <w:rsid w:val="00BD55A1"/>
    <w:rsid w:val="00BD7226"/>
    <w:rsid w:val="00BE0F6B"/>
    <w:rsid w:val="00BE42D2"/>
    <w:rsid w:val="00BE684A"/>
    <w:rsid w:val="00BE7F74"/>
    <w:rsid w:val="00BF451E"/>
    <w:rsid w:val="00BF5FF0"/>
    <w:rsid w:val="00BF669D"/>
    <w:rsid w:val="00C037F8"/>
    <w:rsid w:val="00C12DC8"/>
    <w:rsid w:val="00C1402C"/>
    <w:rsid w:val="00C14F4C"/>
    <w:rsid w:val="00C1613E"/>
    <w:rsid w:val="00C16B0A"/>
    <w:rsid w:val="00C17530"/>
    <w:rsid w:val="00C233B2"/>
    <w:rsid w:val="00C24655"/>
    <w:rsid w:val="00C25164"/>
    <w:rsid w:val="00C3069F"/>
    <w:rsid w:val="00C34843"/>
    <w:rsid w:val="00C36751"/>
    <w:rsid w:val="00C40A6C"/>
    <w:rsid w:val="00C47A5B"/>
    <w:rsid w:val="00C54D25"/>
    <w:rsid w:val="00C62602"/>
    <w:rsid w:val="00C645C2"/>
    <w:rsid w:val="00C64979"/>
    <w:rsid w:val="00C65815"/>
    <w:rsid w:val="00C6705A"/>
    <w:rsid w:val="00C71A28"/>
    <w:rsid w:val="00C7229A"/>
    <w:rsid w:val="00C7299F"/>
    <w:rsid w:val="00C73975"/>
    <w:rsid w:val="00C830EA"/>
    <w:rsid w:val="00C83704"/>
    <w:rsid w:val="00C91955"/>
    <w:rsid w:val="00C92642"/>
    <w:rsid w:val="00C9640C"/>
    <w:rsid w:val="00CA0389"/>
    <w:rsid w:val="00CA0F23"/>
    <w:rsid w:val="00CA35A1"/>
    <w:rsid w:val="00CA413C"/>
    <w:rsid w:val="00CA4E0C"/>
    <w:rsid w:val="00CA583E"/>
    <w:rsid w:val="00CB00CC"/>
    <w:rsid w:val="00CC0538"/>
    <w:rsid w:val="00CC4564"/>
    <w:rsid w:val="00CD43DA"/>
    <w:rsid w:val="00CD45EE"/>
    <w:rsid w:val="00CD68BE"/>
    <w:rsid w:val="00CD6C06"/>
    <w:rsid w:val="00CD718C"/>
    <w:rsid w:val="00CE1863"/>
    <w:rsid w:val="00CE4DBE"/>
    <w:rsid w:val="00CF04C5"/>
    <w:rsid w:val="00CF46F1"/>
    <w:rsid w:val="00D00E8E"/>
    <w:rsid w:val="00D01364"/>
    <w:rsid w:val="00D10B54"/>
    <w:rsid w:val="00D11810"/>
    <w:rsid w:val="00D132CA"/>
    <w:rsid w:val="00D33364"/>
    <w:rsid w:val="00D33FC5"/>
    <w:rsid w:val="00D3758A"/>
    <w:rsid w:val="00D42C46"/>
    <w:rsid w:val="00D42ECA"/>
    <w:rsid w:val="00D45475"/>
    <w:rsid w:val="00D461CB"/>
    <w:rsid w:val="00D46F73"/>
    <w:rsid w:val="00D512A4"/>
    <w:rsid w:val="00D54325"/>
    <w:rsid w:val="00D55094"/>
    <w:rsid w:val="00D556BA"/>
    <w:rsid w:val="00D55FD0"/>
    <w:rsid w:val="00D56017"/>
    <w:rsid w:val="00D56DD0"/>
    <w:rsid w:val="00D628A6"/>
    <w:rsid w:val="00D6467C"/>
    <w:rsid w:val="00D65080"/>
    <w:rsid w:val="00D6630B"/>
    <w:rsid w:val="00D674A2"/>
    <w:rsid w:val="00D72532"/>
    <w:rsid w:val="00D72A2C"/>
    <w:rsid w:val="00D746CC"/>
    <w:rsid w:val="00D7614B"/>
    <w:rsid w:val="00D7696C"/>
    <w:rsid w:val="00D76B98"/>
    <w:rsid w:val="00D801BA"/>
    <w:rsid w:val="00D80B58"/>
    <w:rsid w:val="00D82DCE"/>
    <w:rsid w:val="00D82F6F"/>
    <w:rsid w:val="00D920CF"/>
    <w:rsid w:val="00D92A10"/>
    <w:rsid w:val="00D930FD"/>
    <w:rsid w:val="00D93CE4"/>
    <w:rsid w:val="00D94734"/>
    <w:rsid w:val="00D951BD"/>
    <w:rsid w:val="00D95576"/>
    <w:rsid w:val="00DA1D76"/>
    <w:rsid w:val="00DA3464"/>
    <w:rsid w:val="00DA3F6E"/>
    <w:rsid w:val="00DA55F5"/>
    <w:rsid w:val="00DA7706"/>
    <w:rsid w:val="00DB06D0"/>
    <w:rsid w:val="00DB294C"/>
    <w:rsid w:val="00DB3F79"/>
    <w:rsid w:val="00DB45CA"/>
    <w:rsid w:val="00DD0418"/>
    <w:rsid w:val="00DD14F0"/>
    <w:rsid w:val="00DD19DD"/>
    <w:rsid w:val="00DD1C12"/>
    <w:rsid w:val="00DD630C"/>
    <w:rsid w:val="00DD6667"/>
    <w:rsid w:val="00DD7187"/>
    <w:rsid w:val="00DE0AB3"/>
    <w:rsid w:val="00DE0E59"/>
    <w:rsid w:val="00DE17B2"/>
    <w:rsid w:val="00DE214F"/>
    <w:rsid w:val="00DE42FE"/>
    <w:rsid w:val="00DE4C40"/>
    <w:rsid w:val="00DE50B5"/>
    <w:rsid w:val="00DE63F1"/>
    <w:rsid w:val="00DF1CD9"/>
    <w:rsid w:val="00DF208A"/>
    <w:rsid w:val="00DF30EA"/>
    <w:rsid w:val="00DF3181"/>
    <w:rsid w:val="00DF6040"/>
    <w:rsid w:val="00DF7716"/>
    <w:rsid w:val="00DF7E39"/>
    <w:rsid w:val="00E027B4"/>
    <w:rsid w:val="00E15593"/>
    <w:rsid w:val="00E16495"/>
    <w:rsid w:val="00E209DA"/>
    <w:rsid w:val="00E240A3"/>
    <w:rsid w:val="00E30380"/>
    <w:rsid w:val="00E40596"/>
    <w:rsid w:val="00E427ED"/>
    <w:rsid w:val="00E42E07"/>
    <w:rsid w:val="00E43213"/>
    <w:rsid w:val="00E434EA"/>
    <w:rsid w:val="00E435B7"/>
    <w:rsid w:val="00E44D5E"/>
    <w:rsid w:val="00E546BB"/>
    <w:rsid w:val="00E603C1"/>
    <w:rsid w:val="00E65AC7"/>
    <w:rsid w:val="00E71D55"/>
    <w:rsid w:val="00E71F5E"/>
    <w:rsid w:val="00E72CE7"/>
    <w:rsid w:val="00E73117"/>
    <w:rsid w:val="00E74458"/>
    <w:rsid w:val="00E8079D"/>
    <w:rsid w:val="00E867BB"/>
    <w:rsid w:val="00E93160"/>
    <w:rsid w:val="00E938D0"/>
    <w:rsid w:val="00E946C7"/>
    <w:rsid w:val="00E96D21"/>
    <w:rsid w:val="00EA1F2F"/>
    <w:rsid w:val="00EA2212"/>
    <w:rsid w:val="00EA38DB"/>
    <w:rsid w:val="00EA3B08"/>
    <w:rsid w:val="00EA6BDC"/>
    <w:rsid w:val="00EA6EE8"/>
    <w:rsid w:val="00EA7979"/>
    <w:rsid w:val="00EB05C3"/>
    <w:rsid w:val="00EB1CB0"/>
    <w:rsid w:val="00EB541A"/>
    <w:rsid w:val="00EC7626"/>
    <w:rsid w:val="00EC78CD"/>
    <w:rsid w:val="00ED1A35"/>
    <w:rsid w:val="00ED205A"/>
    <w:rsid w:val="00ED3A09"/>
    <w:rsid w:val="00ED6880"/>
    <w:rsid w:val="00ED68D4"/>
    <w:rsid w:val="00ED7B4A"/>
    <w:rsid w:val="00EE0215"/>
    <w:rsid w:val="00EE0ACE"/>
    <w:rsid w:val="00EE2590"/>
    <w:rsid w:val="00EE4149"/>
    <w:rsid w:val="00EE47E5"/>
    <w:rsid w:val="00EF5411"/>
    <w:rsid w:val="00EF5699"/>
    <w:rsid w:val="00F027AF"/>
    <w:rsid w:val="00F06722"/>
    <w:rsid w:val="00F1322F"/>
    <w:rsid w:val="00F15D10"/>
    <w:rsid w:val="00F16DA6"/>
    <w:rsid w:val="00F21116"/>
    <w:rsid w:val="00F23F3A"/>
    <w:rsid w:val="00F246A4"/>
    <w:rsid w:val="00F253FC"/>
    <w:rsid w:val="00F26FE2"/>
    <w:rsid w:val="00F3298C"/>
    <w:rsid w:val="00F336EA"/>
    <w:rsid w:val="00F33B83"/>
    <w:rsid w:val="00F33C81"/>
    <w:rsid w:val="00F45B19"/>
    <w:rsid w:val="00F4681E"/>
    <w:rsid w:val="00F46B3A"/>
    <w:rsid w:val="00F51E90"/>
    <w:rsid w:val="00F54FF7"/>
    <w:rsid w:val="00F55841"/>
    <w:rsid w:val="00F56BF0"/>
    <w:rsid w:val="00F63706"/>
    <w:rsid w:val="00F6500E"/>
    <w:rsid w:val="00F65D1C"/>
    <w:rsid w:val="00F670F3"/>
    <w:rsid w:val="00F71889"/>
    <w:rsid w:val="00F72712"/>
    <w:rsid w:val="00F72A21"/>
    <w:rsid w:val="00F73BA2"/>
    <w:rsid w:val="00F75A4F"/>
    <w:rsid w:val="00F84A39"/>
    <w:rsid w:val="00F927C4"/>
    <w:rsid w:val="00FA4B1B"/>
    <w:rsid w:val="00FA4E1D"/>
    <w:rsid w:val="00FA665F"/>
    <w:rsid w:val="00FB0B9A"/>
    <w:rsid w:val="00FC5DD6"/>
    <w:rsid w:val="00FD2282"/>
    <w:rsid w:val="00FD3556"/>
    <w:rsid w:val="00FE0199"/>
    <w:rsid w:val="00FE38DA"/>
    <w:rsid w:val="00FF10C3"/>
    <w:rsid w:val="00FF20CD"/>
    <w:rsid w:val="00FF7C79"/>
    <w:rsid w:val="01FF84A9"/>
    <w:rsid w:val="050B2D96"/>
    <w:rsid w:val="05329E59"/>
    <w:rsid w:val="10D84FF5"/>
    <w:rsid w:val="2C3A061E"/>
    <w:rsid w:val="44771067"/>
    <w:rsid w:val="5A23262E"/>
    <w:rsid w:val="6E952F71"/>
    <w:rsid w:val="728B2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7B9CD9"/>
  <w15:chartTrackingRefBased/>
  <w15:docId w15:val="{55DCE5CD-8197-46B5-9B2B-782F6D57E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5DD6"/>
    <w:rPr>
      <w:sz w:val="24"/>
      <w:szCs w:val="24"/>
    </w:rPr>
  </w:style>
  <w:style w:type="paragraph" w:styleId="Heading1">
    <w:name w:val="heading 1"/>
    <w:basedOn w:val="Normal"/>
    <w:next w:val="Normal"/>
    <w:link w:val="Heading1Char"/>
    <w:qFormat/>
    <w:rsid w:val="00722112"/>
    <w:pPr>
      <w:keepNext/>
      <w:spacing w:before="240" w:after="60"/>
      <w:outlineLvl w:val="0"/>
    </w:pPr>
    <w:rPr>
      <w:rFonts w:ascii="Arial" w:hAnsi="Arial" w:cs="Arial"/>
      <w:b/>
      <w:bCs/>
      <w:kern w:val="32"/>
      <w:sz w:val="32"/>
      <w:szCs w:val="32"/>
    </w:rPr>
  </w:style>
  <w:style w:type="paragraph" w:styleId="Heading2">
    <w:name w:val="heading 2"/>
    <w:basedOn w:val="Normal"/>
    <w:qFormat/>
    <w:rsid w:val="00504BFA"/>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33FC5"/>
    <w:pPr>
      <w:tabs>
        <w:tab w:val="center" w:pos="4153"/>
        <w:tab w:val="right" w:pos="8306"/>
      </w:tabs>
    </w:pPr>
  </w:style>
  <w:style w:type="paragraph" w:styleId="NormalWeb">
    <w:name w:val="Normal (Web)"/>
    <w:basedOn w:val="Normal"/>
    <w:uiPriority w:val="99"/>
    <w:rsid w:val="00D33FC5"/>
    <w:pPr>
      <w:spacing w:before="100" w:beforeAutospacing="1" w:after="100" w:afterAutospacing="1"/>
    </w:pPr>
  </w:style>
  <w:style w:type="character" w:styleId="Strong">
    <w:name w:val="Strong"/>
    <w:qFormat/>
    <w:rsid w:val="00D33FC5"/>
    <w:rPr>
      <w:b/>
      <w:bCs/>
    </w:rPr>
  </w:style>
  <w:style w:type="character" w:styleId="HTMLAcronym">
    <w:name w:val="HTML Acronym"/>
    <w:basedOn w:val="DefaultParagraphFont"/>
    <w:rsid w:val="00D33FC5"/>
  </w:style>
  <w:style w:type="table" w:styleId="TableGrid">
    <w:name w:val="Table Grid"/>
    <w:basedOn w:val="TableNormal"/>
    <w:rsid w:val="00D33F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9E2656"/>
    <w:pPr>
      <w:tabs>
        <w:tab w:val="center" w:pos="4320"/>
        <w:tab w:val="right" w:pos="8640"/>
      </w:tabs>
    </w:pPr>
  </w:style>
  <w:style w:type="paragraph" w:styleId="BalloonText">
    <w:name w:val="Balloon Text"/>
    <w:basedOn w:val="Normal"/>
    <w:semiHidden/>
    <w:rsid w:val="00343C63"/>
    <w:rPr>
      <w:rFonts w:ascii="Tahoma" w:hAnsi="Tahoma" w:cs="Tahoma"/>
      <w:sz w:val="16"/>
      <w:szCs w:val="16"/>
    </w:rPr>
  </w:style>
  <w:style w:type="character" w:styleId="Hyperlink">
    <w:name w:val="Hyperlink"/>
    <w:uiPriority w:val="99"/>
    <w:rsid w:val="00BA5848"/>
    <w:rPr>
      <w:color w:val="0000FF"/>
      <w:u w:val="single"/>
    </w:rPr>
  </w:style>
  <w:style w:type="character" w:styleId="FollowedHyperlink">
    <w:name w:val="FollowedHyperlink"/>
    <w:rsid w:val="00BE7F74"/>
    <w:rPr>
      <w:color w:val="800080"/>
      <w:u w:val="single"/>
    </w:rPr>
  </w:style>
  <w:style w:type="character" w:styleId="HTMLCite">
    <w:name w:val="HTML Cite"/>
    <w:rsid w:val="00BE7F74"/>
    <w:rPr>
      <w:i w:val="0"/>
      <w:iCs w:val="0"/>
      <w:color w:val="568E1A"/>
    </w:rPr>
  </w:style>
  <w:style w:type="paragraph" w:customStyle="1" w:styleId="CM10">
    <w:name w:val="CM10"/>
    <w:basedOn w:val="Normal"/>
    <w:next w:val="Normal"/>
    <w:rsid w:val="00843230"/>
    <w:pPr>
      <w:autoSpaceDE w:val="0"/>
      <w:autoSpaceDN w:val="0"/>
      <w:adjustRightInd w:val="0"/>
    </w:pPr>
    <w:rPr>
      <w:rFonts w:ascii="Arial" w:hAnsi="Arial"/>
    </w:rPr>
  </w:style>
  <w:style w:type="paragraph" w:customStyle="1" w:styleId="CM2">
    <w:name w:val="CM2"/>
    <w:basedOn w:val="Normal"/>
    <w:next w:val="Normal"/>
    <w:rsid w:val="00843230"/>
    <w:pPr>
      <w:autoSpaceDE w:val="0"/>
      <w:autoSpaceDN w:val="0"/>
      <w:adjustRightInd w:val="0"/>
      <w:spacing w:line="231" w:lineRule="atLeast"/>
    </w:pPr>
    <w:rPr>
      <w:rFonts w:ascii="Arial" w:hAnsi="Arial"/>
    </w:rPr>
  </w:style>
  <w:style w:type="paragraph" w:customStyle="1" w:styleId="Default">
    <w:name w:val="Default"/>
    <w:rsid w:val="00DB3F79"/>
    <w:pPr>
      <w:autoSpaceDE w:val="0"/>
      <w:autoSpaceDN w:val="0"/>
      <w:adjustRightInd w:val="0"/>
    </w:pPr>
    <w:rPr>
      <w:rFonts w:ascii="Arial" w:hAnsi="Arial" w:cs="Arial"/>
      <w:color w:val="000000"/>
      <w:sz w:val="24"/>
      <w:szCs w:val="24"/>
      <w:lang w:val="en-US" w:eastAsia="en-US"/>
    </w:rPr>
  </w:style>
  <w:style w:type="character" w:styleId="PageNumber">
    <w:name w:val="page number"/>
    <w:basedOn w:val="DefaultParagraphFont"/>
    <w:rsid w:val="00923924"/>
  </w:style>
  <w:style w:type="paragraph" w:styleId="BodyTextIndent">
    <w:name w:val="Body Text Indent"/>
    <w:basedOn w:val="Normal"/>
    <w:rsid w:val="00126B0A"/>
    <w:pPr>
      <w:tabs>
        <w:tab w:val="left" w:pos="540"/>
      </w:tabs>
      <w:ind w:left="1080" w:hanging="1080"/>
    </w:pPr>
    <w:rPr>
      <w:rFonts w:ascii="Arial" w:hAnsi="Arial" w:cs="Arial"/>
      <w:sz w:val="20"/>
      <w:szCs w:val="22"/>
    </w:rPr>
  </w:style>
  <w:style w:type="paragraph" w:styleId="BodyTextIndent2">
    <w:name w:val="Body Text Indent 2"/>
    <w:basedOn w:val="Normal"/>
    <w:rsid w:val="00126B0A"/>
    <w:pPr>
      <w:spacing w:after="120" w:line="480" w:lineRule="auto"/>
      <w:ind w:left="283"/>
    </w:pPr>
    <w:rPr>
      <w:rFonts w:ascii="Arial" w:hAnsi="Arial" w:cs="Arial"/>
      <w:lang w:val="en-US" w:eastAsia="en-US"/>
    </w:rPr>
  </w:style>
  <w:style w:type="paragraph" w:styleId="BodyTextIndent3">
    <w:name w:val="Body Text Indent 3"/>
    <w:basedOn w:val="Normal"/>
    <w:rsid w:val="00126B0A"/>
    <w:pPr>
      <w:spacing w:after="120"/>
      <w:ind w:left="283"/>
    </w:pPr>
    <w:rPr>
      <w:rFonts w:ascii="Arial" w:hAnsi="Arial" w:cs="Arial"/>
      <w:sz w:val="16"/>
      <w:szCs w:val="16"/>
      <w:lang w:val="en-US" w:eastAsia="en-US"/>
    </w:rPr>
  </w:style>
  <w:style w:type="character" w:customStyle="1" w:styleId="Heading1Char">
    <w:name w:val="Heading 1 Char"/>
    <w:link w:val="Heading1"/>
    <w:rsid w:val="00722112"/>
    <w:rPr>
      <w:rFonts w:ascii="Arial" w:hAnsi="Arial" w:cs="Arial"/>
      <w:b/>
      <w:bCs/>
      <w:kern w:val="32"/>
      <w:sz w:val="32"/>
      <w:szCs w:val="32"/>
      <w:lang w:val="en-GB" w:eastAsia="en-GB" w:bidi="ar-SA"/>
    </w:rPr>
  </w:style>
  <w:style w:type="paragraph" w:styleId="TOC1">
    <w:name w:val="toc 1"/>
    <w:basedOn w:val="Normal"/>
    <w:next w:val="Normal"/>
    <w:autoRedefine/>
    <w:uiPriority w:val="39"/>
    <w:rsid w:val="00BD55A1"/>
    <w:pPr>
      <w:tabs>
        <w:tab w:val="left" w:pos="480"/>
        <w:tab w:val="right" w:leader="dot" w:pos="9120"/>
      </w:tabs>
      <w:spacing w:line="360" w:lineRule="auto"/>
    </w:pPr>
  </w:style>
  <w:style w:type="paragraph" w:customStyle="1" w:styleId="Pa0">
    <w:name w:val="Pa0"/>
    <w:basedOn w:val="Default"/>
    <w:next w:val="Default"/>
    <w:rsid w:val="00812F82"/>
    <w:pPr>
      <w:spacing w:line="241" w:lineRule="atLeast"/>
    </w:pPr>
    <w:rPr>
      <w:rFonts w:ascii="GillSans" w:hAnsi="GillSans" w:cs="Times New Roman"/>
      <w:color w:val="auto"/>
      <w:lang w:val="en-GB" w:eastAsia="en-GB"/>
    </w:rPr>
  </w:style>
  <w:style w:type="paragraph" w:customStyle="1" w:styleId="Pa6">
    <w:name w:val="Pa6"/>
    <w:basedOn w:val="Default"/>
    <w:next w:val="Default"/>
    <w:rsid w:val="00812F82"/>
    <w:pPr>
      <w:spacing w:line="241" w:lineRule="atLeast"/>
    </w:pPr>
    <w:rPr>
      <w:rFonts w:ascii="GillSans" w:hAnsi="GillSans" w:cs="Times New Roman"/>
      <w:color w:val="auto"/>
      <w:lang w:val="en-GB" w:eastAsia="en-GB"/>
    </w:rPr>
  </w:style>
  <w:style w:type="character" w:customStyle="1" w:styleId="A4">
    <w:name w:val="A4"/>
    <w:rsid w:val="00812F82"/>
    <w:rPr>
      <w:rFonts w:ascii="GillSans Light" w:hAnsi="GillSans Light" w:cs="GillSans Light"/>
      <w:color w:val="000000"/>
    </w:rPr>
  </w:style>
  <w:style w:type="character" w:customStyle="1" w:styleId="A5">
    <w:name w:val="A5"/>
    <w:rsid w:val="00812F82"/>
    <w:rPr>
      <w:rFonts w:ascii="GillSans" w:hAnsi="GillSans" w:cs="GillSans"/>
      <w:color w:val="000000"/>
      <w:u w:val="single"/>
    </w:rPr>
  </w:style>
  <w:style w:type="paragraph" w:styleId="ListParagraph">
    <w:name w:val="List Paragraph"/>
    <w:basedOn w:val="Normal"/>
    <w:uiPriority w:val="34"/>
    <w:qFormat/>
    <w:rsid w:val="00053CD9"/>
    <w:pPr>
      <w:ind w:left="720"/>
    </w:pPr>
  </w:style>
  <w:style w:type="paragraph" w:styleId="TOCHeading">
    <w:name w:val="TOC Heading"/>
    <w:basedOn w:val="Heading1"/>
    <w:next w:val="Normal"/>
    <w:uiPriority w:val="39"/>
    <w:unhideWhenUsed/>
    <w:qFormat/>
    <w:rsid w:val="0028547E"/>
    <w:pPr>
      <w:keepLines/>
      <w:spacing w:after="0" w:line="259" w:lineRule="auto"/>
      <w:outlineLvl w:val="9"/>
    </w:pPr>
    <w:rPr>
      <w:rFonts w:ascii="Calibri Light" w:hAnsi="Calibri Light" w:cs="Times New Roman"/>
      <w:b w:val="0"/>
      <w:bCs w:val="0"/>
      <w:color w:val="2E74B5"/>
      <w:kern w:val="0"/>
      <w:lang w:val="en-US" w:eastAsia="en-US"/>
    </w:rPr>
  </w:style>
  <w:style w:type="paragraph" w:styleId="FootnoteText">
    <w:name w:val="footnote text"/>
    <w:basedOn w:val="Normal"/>
    <w:link w:val="FootnoteTextChar"/>
    <w:uiPriority w:val="99"/>
    <w:unhideWhenUsed/>
    <w:rsid w:val="002C5799"/>
    <w:rPr>
      <w:rFonts w:ascii="Calibri" w:eastAsia="Calibri" w:hAnsi="Calibri"/>
      <w:sz w:val="20"/>
      <w:szCs w:val="20"/>
      <w:lang w:eastAsia="en-US"/>
    </w:rPr>
  </w:style>
  <w:style w:type="character" w:customStyle="1" w:styleId="FootnoteTextChar">
    <w:name w:val="Footnote Text Char"/>
    <w:link w:val="FootnoteText"/>
    <w:uiPriority w:val="99"/>
    <w:rsid w:val="002C5799"/>
    <w:rPr>
      <w:rFonts w:ascii="Calibri" w:eastAsia="Calibri" w:hAnsi="Calibri"/>
      <w:lang w:eastAsia="en-US"/>
    </w:rPr>
  </w:style>
  <w:style w:type="character" w:styleId="FootnoteReference">
    <w:name w:val="footnote reference"/>
    <w:uiPriority w:val="99"/>
    <w:unhideWhenUsed/>
    <w:rsid w:val="002C5799"/>
    <w:rPr>
      <w:vertAlign w:val="superscript"/>
    </w:rPr>
  </w:style>
  <w:style w:type="paragraph" w:styleId="Title">
    <w:name w:val="Title"/>
    <w:basedOn w:val="Normal"/>
    <w:next w:val="Normal"/>
    <w:link w:val="TitleChar"/>
    <w:uiPriority w:val="10"/>
    <w:qFormat/>
    <w:rsid w:val="002C5799"/>
    <w:pPr>
      <w:contextualSpacing/>
    </w:pPr>
    <w:rPr>
      <w:rFonts w:ascii="Calibri Light" w:hAnsi="Calibri Light"/>
      <w:spacing w:val="-10"/>
      <w:kern w:val="28"/>
      <w:sz w:val="56"/>
      <w:szCs w:val="56"/>
      <w:lang w:eastAsia="en-US"/>
    </w:rPr>
  </w:style>
  <w:style w:type="character" w:customStyle="1" w:styleId="TitleChar">
    <w:name w:val="Title Char"/>
    <w:link w:val="Title"/>
    <w:uiPriority w:val="10"/>
    <w:rsid w:val="002C5799"/>
    <w:rPr>
      <w:rFonts w:ascii="Calibri Light" w:hAnsi="Calibri Light"/>
      <w:spacing w:val="-10"/>
      <w:kern w:val="28"/>
      <w:sz w:val="56"/>
      <w:szCs w:val="56"/>
      <w:lang w:eastAsia="en-US"/>
    </w:rPr>
  </w:style>
  <w:style w:type="character" w:styleId="CommentReference">
    <w:name w:val="annotation reference"/>
    <w:rsid w:val="00CC0538"/>
    <w:rPr>
      <w:sz w:val="16"/>
      <w:szCs w:val="16"/>
    </w:rPr>
  </w:style>
  <w:style w:type="paragraph" w:styleId="CommentText">
    <w:name w:val="annotation text"/>
    <w:basedOn w:val="Normal"/>
    <w:link w:val="CommentTextChar"/>
    <w:rsid w:val="00CC0538"/>
    <w:rPr>
      <w:sz w:val="20"/>
      <w:szCs w:val="20"/>
    </w:rPr>
  </w:style>
  <w:style w:type="character" w:customStyle="1" w:styleId="CommentTextChar">
    <w:name w:val="Comment Text Char"/>
    <w:basedOn w:val="DefaultParagraphFont"/>
    <w:link w:val="CommentText"/>
    <w:rsid w:val="00CC0538"/>
  </w:style>
  <w:style w:type="paragraph" w:styleId="CommentSubject">
    <w:name w:val="annotation subject"/>
    <w:basedOn w:val="CommentText"/>
    <w:next w:val="CommentText"/>
    <w:link w:val="CommentSubjectChar"/>
    <w:rsid w:val="00CC0538"/>
    <w:rPr>
      <w:b/>
      <w:bCs/>
    </w:rPr>
  </w:style>
  <w:style w:type="character" w:customStyle="1" w:styleId="CommentSubjectChar">
    <w:name w:val="Comment Subject Char"/>
    <w:link w:val="CommentSubject"/>
    <w:rsid w:val="00CC0538"/>
    <w:rPr>
      <w:b/>
      <w:bCs/>
    </w:rPr>
  </w:style>
  <w:style w:type="paragraph" w:styleId="TOC2">
    <w:name w:val="toc 2"/>
    <w:basedOn w:val="Normal"/>
    <w:next w:val="Normal"/>
    <w:autoRedefine/>
    <w:uiPriority w:val="39"/>
    <w:rsid w:val="00E72CE7"/>
    <w:pPr>
      <w:ind w:left="240"/>
    </w:pPr>
  </w:style>
  <w:style w:type="paragraph" w:customStyle="1" w:styleId="InsideMainHeading">
    <w:name w:val="Inside Main Heading"/>
    <w:basedOn w:val="Normal"/>
    <w:rsid w:val="00A74066"/>
    <w:pPr>
      <w:spacing w:before="200" w:after="320"/>
    </w:pPr>
    <w:rPr>
      <w:rFonts w:ascii="Cambria" w:hAnsi="Cambria"/>
      <w:color w:val="003300"/>
      <w:kern w:val="28"/>
      <w:sz w:val="28"/>
      <w:szCs w:val="28"/>
    </w:rPr>
  </w:style>
  <w:style w:type="paragraph" w:customStyle="1" w:styleId="InsideMainStory">
    <w:name w:val="Inside Main Story"/>
    <w:basedOn w:val="Normal"/>
    <w:rsid w:val="00A74066"/>
    <w:pPr>
      <w:spacing w:after="200" w:line="360" w:lineRule="auto"/>
    </w:pPr>
    <w:rPr>
      <w:rFonts w:ascii="Calibri" w:hAnsi="Calibri"/>
      <w:color w:val="003300"/>
      <w:kern w:val="28"/>
      <w:sz w:val="17"/>
      <w:szCs w:val="17"/>
    </w:rPr>
  </w:style>
  <w:style w:type="character" w:customStyle="1" w:styleId="FooterChar">
    <w:name w:val="Footer Char"/>
    <w:link w:val="Footer"/>
    <w:uiPriority w:val="99"/>
    <w:rsid w:val="00EA6EE8"/>
    <w:rPr>
      <w:sz w:val="24"/>
      <w:szCs w:val="24"/>
    </w:rPr>
  </w:style>
  <w:style w:type="paragraph" w:styleId="TOC4">
    <w:name w:val="toc 4"/>
    <w:basedOn w:val="Normal"/>
    <w:next w:val="Normal"/>
    <w:autoRedefine/>
    <w:rsid w:val="00BD55A1"/>
    <w:pPr>
      <w:ind w:left="720"/>
    </w:pPr>
  </w:style>
  <w:style w:type="character" w:customStyle="1" w:styleId="HeaderChar">
    <w:name w:val="Header Char"/>
    <w:link w:val="Header"/>
    <w:uiPriority w:val="99"/>
    <w:rsid w:val="00423D6E"/>
    <w:rPr>
      <w:sz w:val="24"/>
      <w:szCs w:val="24"/>
    </w:rPr>
  </w:style>
  <w:style w:type="paragraph" w:styleId="Revision">
    <w:name w:val="Revision"/>
    <w:hidden/>
    <w:uiPriority w:val="99"/>
    <w:semiHidden/>
    <w:rsid w:val="00011C13"/>
    <w:rPr>
      <w:sz w:val="24"/>
      <w:szCs w:val="24"/>
    </w:rPr>
  </w:style>
  <w:style w:type="character" w:styleId="UnresolvedMention">
    <w:name w:val="Unresolved Mention"/>
    <w:basedOn w:val="DefaultParagraphFont"/>
    <w:uiPriority w:val="99"/>
    <w:semiHidden/>
    <w:unhideWhenUsed/>
    <w:rsid w:val="004341BA"/>
    <w:rPr>
      <w:color w:val="605E5C"/>
      <w:shd w:val="clear" w:color="auto" w:fill="E1DFDD"/>
    </w:rPr>
  </w:style>
  <w:style w:type="character" w:customStyle="1" w:styleId="cf01">
    <w:name w:val="cf01"/>
    <w:basedOn w:val="DefaultParagraphFont"/>
    <w:rsid w:val="00257D3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274196">
      <w:bodyDiv w:val="1"/>
      <w:marLeft w:val="0"/>
      <w:marRight w:val="0"/>
      <w:marTop w:val="0"/>
      <w:marBottom w:val="0"/>
      <w:divBdr>
        <w:top w:val="none" w:sz="0" w:space="0" w:color="auto"/>
        <w:left w:val="none" w:sz="0" w:space="0" w:color="auto"/>
        <w:bottom w:val="none" w:sz="0" w:space="0" w:color="auto"/>
        <w:right w:val="none" w:sz="0" w:space="0" w:color="auto"/>
      </w:divBdr>
      <w:divsChild>
        <w:div w:id="1079057036">
          <w:marLeft w:val="0"/>
          <w:marRight w:val="0"/>
          <w:marTop w:val="0"/>
          <w:marBottom w:val="0"/>
          <w:divBdr>
            <w:top w:val="none" w:sz="0" w:space="0" w:color="auto"/>
            <w:left w:val="none" w:sz="0" w:space="0" w:color="auto"/>
            <w:bottom w:val="none" w:sz="0" w:space="0" w:color="auto"/>
            <w:right w:val="none" w:sz="0" w:space="0" w:color="auto"/>
          </w:divBdr>
          <w:divsChild>
            <w:div w:id="466045782">
              <w:marLeft w:val="0"/>
              <w:marRight w:val="0"/>
              <w:marTop w:val="0"/>
              <w:marBottom w:val="0"/>
              <w:divBdr>
                <w:top w:val="none" w:sz="0" w:space="0" w:color="auto"/>
                <w:left w:val="none" w:sz="0" w:space="0" w:color="auto"/>
                <w:bottom w:val="none" w:sz="0" w:space="0" w:color="auto"/>
                <w:right w:val="none" w:sz="0" w:space="0" w:color="auto"/>
              </w:divBdr>
              <w:divsChild>
                <w:div w:id="1339229729">
                  <w:marLeft w:val="0"/>
                  <w:marRight w:val="0"/>
                  <w:marTop w:val="0"/>
                  <w:marBottom w:val="0"/>
                  <w:divBdr>
                    <w:top w:val="none" w:sz="0" w:space="0" w:color="auto"/>
                    <w:left w:val="none" w:sz="0" w:space="0" w:color="auto"/>
                    <w:bottom w:val="none" w:sz="0" w:space="0" w:color="auto"/>
                    <w:right w:val="none" w:sz="0" w:space="0" w:color="auto"/>
                  </w:divBdr>
                  <w:divsChild>
                    <w:div w:id="518008067">
                      <w:marLeft w:val="0"/>
                      <w:marRight w:val="0"/>
                      <w:marTop w:val="0"/>
                      <w:marBottom w:val="0"/>
                      <w:divBdr>
                        <w:top w:val="none" w:sz="0" w:space="0" w:color="auto"/>
                        <w:left w:val="none" w:sz="0" w:space="0" w:color="auto"/>
                        <w:bottom w:val="none" w:sz="0" w:space="0" w:color="auto"/>
                        <w:right w:val="none" w:sz="0" w:space="0" w:color="auto"/>
                      </w:divBdr>
                      <w:divsChild>
                        <w:div w:id="1221284173">
                          <w:marLeft w:val="0"/>
                          <w:marRight w:val="0"/>
                          <w:marTop w:val="0"/>
                          <w:marBottom w:val="0"/>
                          <w:divBdr>
                            <w:top w:val="none" w:sz="0" w:space="0" w:color="auto"/>
                            <w:left w:val="none" w:sz="0" w:space="0" w:color="auto"/>
                            <w:bottom w:val="none" w:sz="0" w:space="0" w:color="auto"/>
                            <w:right w:val="none" w:sz="0" w:space="0" w:color="auto"/>
                          </w:divBdr>
                          <w:divsChild>
                            <w:div w:id="25598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484687">
      <w:bodyDiv w:val="1"/>
      <w:marLeft w:val="0"/>
      <w:marRight w:val="0"/>
      <w:marTop w:val="0"/>
      <w:marBottom w:val="0"/>
      <w:divBdr>
        <w:top w:val="none" w:sz="0" w:space="0" w:color="auto"/>
        <w:left w:val="none" w:sz="0" w:space="0" w:color="auto"/>
        <w:bottom w:val="none" w:sz="0" w:space="0" w:color="auto"/>
        <w:right w:val="none" w:sz="0" w:space="0" w:color="auto"/>
      </w:divBdr>
      <w:divsChild>
        <w:div w:id="913508029">
          <w:marLeft w:val="0"/>
          <w:marRight w:val="0"/>
          <w:marTop w:val="0"/>
          <w:marBottom w:val="0"/>
          <w:divBdr>
            <w:top w:val="none" w:sz="0" w:space="0" w:color="auto"/>
            <w:left w:val="none" w:sz="0" w:space="0" w:color="auto"/>
            <w:bottom w:val="none" w:sz="0" w:space="0" w:color="auto"/>
            <w:right w:val="none" w:sz="0" w:space="0" w:color="auto"/>
          </w:divBdr>
          <w:divsChild>
            <w:div w:id="1430127654">
              <w:marLeft w:val="0"/>
              <w:marRight w:val="0"/>
              <w:marTop w:val="0"/>
              <w:marBottom w:val="0"/>
              <w:divBdr>
                <w:top w:val="none" w:sz="0" w:space="0" w:color="auto"/>
                <w:left w:val="none" w:sz="0" w:space="0" w:color="auto"/>
                <w:bottom w:val="none" w:sz="0" w:space="0" w:color="auto"/>
                <w:right w:val="none" w:sz="0" w:space="0" w:color="auto"/>
              </w:divBdr>
              <w:divsChild>
                <w:div w:id="1330787871">
                  <w:marLeft w:val="0"/>
                  <w:marRight w:val="0"/>
                  <w:marTop w:val="0"/>
                  <w:marBottom w:val="0"/>
                  <w:divBdr>
                    <w:top w:val="none" w:sz="0" w:space="0" w:color="auto"/>
                    <w:left w:val="none" w:sz="0" w:space="0" w:color="auto"/>
                    <w:bottom w:val="none" w:sz="0" w:space="0" w:color="auto"/>
                    <w:right w:val="none" w:sz="0" w:space="0" w:color="auto"/>
                  </w:divBdr>
                  <w:divsChild>
                    <w:div w:id="1819373608">
                      <w:marLeft w:val="0"/>
                      <w:marRight w:val="0"/>
                      <w:marTop w:val="0"/>
                      <w:marBottom w:val="0"/>
                      <w:divBdr>
                        <w:top w:val="none" w:sz="0" w:space="0" w:color="auto"/>
                        <w:left w:val="none" w:sz="0" w:space="0" w:color="auto"/>
                        <w:bottom w:val="none" w:sz="0" w:space="0" w:color="auto"/>
                        <w:right w:val="none" w:sz="0" w:space="0" w:color="auto"/>
                      </w:divBdr>
                      <w:divsChild>
                        <w:div w:id="168034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4654556">
      <w:bodyDiv w:val="1"/>
      <w:marLeft w:val="0"/>
      <w:marRight w:val="0"/>
      <w:marTop w:val="0"/>
      <w:marBottom w:val="0"/>
      <w:divBdr>
        <w:top w:val="none" w:sz="0" w:space="0" w:color="auto"/>
        <w:left w:val="none" w:sz="0" w:space="0" w:color="auto"/>
        <w:bottom w:val="none" w:sz="0" w:space="0" w:color="auto"/>
        <w:right w:val="none" w:sz="0" w:space="0" w:color="auto"/>
      </w:divBdr>
      <w:divsChild>
        <w:div w:id="619455484">
          <w:marLeft w:val="0"/>
          <w:marRight w:val="0"/>
          <w:marTop w:val="0"/>
          <w:marBottom w:val="0"/>
          <w:divBdr>
            <w:top w:val="single" w:sz="2" w:space="0" w:color="336298"/>
            <w:left w:val="none" w:sz="0" w:space="0" w:color="336298"/>
            <w:bottom w:val="none" w:sz="0" w:space="0" w:color="336298"/>
            <w:right w:val="none" w:sz="0" w:space="0" w:color="336298"/>
          </w:divBdr>
          <w:divsChild>
            <w:div w:id="34233061">
              <w:marLeft w:val="0"/>
              <w:marRight w:val="0"/>
              <w:marTop w:val="0"/>
              <w:marBottom w:val="0"/>
              <w:divBdr>
                <w:top w:val="none" w:sz="0" w:space="0" w:color="auto"/>
                <w:left w:val="none" w:sz="0" w:space="0" w:color="auto"/>
                <w:bottom w:val="none" w:sz="0" w:space="0" w:color="auto"/>
                <w:right w:val="none" w:sz="0" w:space="0" w:color="auto"/>
              </w:divBdr>
              <w:divsChild>
                <w:div w:id="1296327013">
                  <w:marLeft w:val="0"/>
                  <w:marRight w:val="0"/>
                  <w:marTop w:val="0"/>
                  <w:marBottom w:val="0"/>
                  <w:divBdr>
                    <w:top w:val="none" w:sz="0" w:space="0" w:color="auto"/>
                    <w:left w:val="none" w:sz="0" w:space="0" w:color="auto"/>
                    <w:bottom w:val="none" w:sz="0" w:space="0" w:color="auto"/>
                    <w:right w:val="none" w:sz="0" w:space="0" w:color="auto"/>
                  </w:divBdr>
                  <w:divsChild>
                    <w:div w:id="703872109">
                      <w:marLeft w:val="-150"/>
                      <w:marRight w:val="-150"/>
                      <w:marTop w:val="0"/>
                      <w:marBottom w:val="0"/>
                      <w:divBdr>
                        <w:top w:val="none" w:sz="0" w:space="0" w:color="auto"/>
                        <w:left w:val="none" w:sz="0" w:space="0" w:color="auto"/>
                        <w:bottom w:val="none" w:sz="0" w:space="0" w:color="auto"/>
                        <w:right w:val="none" w:sz="0" w:space="0" w:color="auto"/>
                      </w:divBdr>
                      <w:divsChild>
                        <w:div w:id="1850412784">
                          <w:marLeft w:val="0"/>
                          <w:marRight w:val="0"/>
                          <w:marTop w:val="0"/>
                          <w:marBottom w:val="0"/>
                          <w:divBdr>
                            <w:top w:val="none" w:sz="0" w:space="0" w:color="auto"/>
                            <w:left w:val="none" w:sz="0" w:space="0" w:color="auto"/>
                            <w:bottom w:val="none" w:sz="0" w:space="0" w:color="auto"/>
                            <w:right w:val="none" w:sz="0" w:space="0" w:color="auto"/>
                          </w:divBdr>
                          <w:divsChild>
                            <w:div w:id="325327520">
                              <w:marLeft w:val="0"/>
                              <w:marRight w:val="0"/>
                              <w:marTop w:val="0"/>
                              <w:marBottom w:val="225"/>
                              <w:divBdr>
                                <w:top w:val="single" w:sz="6" w:space="8" w:color="CCCCCC"/>
                                <w:left w:val="single" w:sz="6" w:space="8" w:color="CCCCCC"/>
                                <w:bottom w:val="single" w:sz="24" w:space="8" w:color="CCCCCC"/>
                                <w:right w:val="single" w:sz="6" w:space="8" w:color="CCCCCC"/>
                              </w:divBdr>
                            </w:div>
                          </w:divsChild>
                        </w:div>
                      </w:divsChild>
                    </w:div>
                  </w:divsChild>
                </w:div>
              </w:divsChild>
            </w:div>
          </w:divsChild>
        </w:div>
      </w:divsChild>
    </w:div>
    <w:div w:id="524634524">
      <w:bodyDiv w:val="1"/>
      <w:marLeft w:val="0"/>
      <w:marRight w:val="0"/>
      <w:marTop w:val="0"/>
      <w:marBottom w:val="0"/>
      <w:divBdr>
        <w:top w:val="none" w:sz="0" w:space="0" w:color="auto"/>
        <w:left w:val="none" w:sz="0" w:space="0" w:color="auto"/>
        <w:bottom w:val="none" w:sz="0" w:space="0" w:color="auto"/>
        <w:right w:val="none" w:sz="0" w:space="0" w:color="auto"/>
      </w:divBdr>
      <w:divsChild>
        <w:div w:id="1502502105">
          <w:marLeft w:val="0"/>
          <w:marRight w:val="0"/>
          <w:marTop w:val="0"/>
          <w:marBottom w:val="0"/>
          <w:divBdr>
            <w:top w:val="none" w:sz="0" w:space="0" w:color="auto"/>
            <w:left w:val="none" w:sz="0" w:space="0" w:color="auto"/>
            <w:bottom w:val="none" w:sz="0" w:space="0" w:color="auto"/>
            <w:right w:val="none" w:sz="0" w:space="0" w:color="auto"/>
          </w:divBdr>
          <w:divsChild>
            <w:div w:id="470756437">
              <w:marLeft w:val="0"/>
              <w:marRight w:val="0"/>
              <w:marTop w:val="0"/>
              <w:marBottom w:val="0"/>
              <w:divBdr>
                <w:top w:val="none" w:sz="0" w:space="0" w:color="auto"/>
                <w:left w:val="none" w:sz="0" w:space="0" w:color="auto"/>
                <w:bottom w:val="none" w:sz="0" w:space="0" w:color="auto"/>
                <w:right w:val="none" w:sz="0" w:space="0" w:color="auto"/>
              </w:divBdr>
              <w:divsChild>
                <w:div w:id="2093811803">
                  <w:marLeft w:val="0"/>
                  <w:marRight w:val="0"/>
                  <w:marTop w:val="0"/>
                  <w:marBottom w:val="0"/>
                  <w:divBdr>
                    <w:top w:val="none" w:sz="0" w:space="0" w:color="auto"/>
                    <w:left w:val="none" w:sz="0" w:space="0" w:color="auto"/>
                    <w:bottom w:val="none" w:sz="0" w:space="0" w:color="auto"/>
                    <w:right w:val="none" w:sz="0" w:space="0" w:color="auto"/>
                  </w:divBdr>
                  <w:divsChild>
                    <w:div w:id="621882081">
                      <w:marLeft w:val="0"/>
                      <w:marRight w:val="0"/>
                      <w:marTop w:val="0"/>
                      <w:marBottom w:val="0"/>
                      <w:divBdr>
                        <w:top w:val="none" w:sz="0" w:space="0" w:color="auto"/>
                        <w:left w:val="none" w:sz="0" w:space="0" w:color="auto"/>
                        <w:bottom w:val="none" w:sz="0" w:space="0" w:color="auto"/>
                        <w:right w:val="none" w:sz="0" w:space="0" w:color="auto"/>
                      </w:divBdr>
                      <w:divsChild>
                        <w:div w:id="111413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4823868">
      <w:bodyDiv w:val="1"/>
      <w:marLeft w:val="0"/>
      <w:marRight w:val="0"/>
      <w:marTop w:val="0"/>
      <w:marBottom w:val="0"/>
      <w:divBdr>
        <w:top w:val="none" w:sz="0" w:space="0" w:color="auto"/>
        <w:left w:val="none" w:sz="0" w:space="0" w:color="auto"/>
        <w:bottom w:val="none" w:sz="0" w:space="0" w:color="auto"/>
        <w:right w:val="none" w:sz="0" w:space="0" w:color="auto"/>
      </w:divBdr>
      <w:divsChild>
        <w:div w:id="1144855598">
          <w:marLeft w:val="0"/>
          <w:marRight w:val="0"/>
          <w:marTop w:val="0"/>
          <w:marBottom w:val="0"/>
          <w:divBdr>
            <w:top w:val="none" w:sz="0" w:space="0" w:color="auto"/>
            <w:left w:val="none" w:sz="0" w:space="0" w:color="auto"/>
            <w:bottom w:val="none" w:sz="0" w:space="0" w:color="auto"/>
            <w:right w:val="none" w:sz="0" w:space="0" w:color="auto"/>
          </w:divBdr>
          <w:divsChild>
            <w:div w:id="1268580794">
              <w:marLeft w:val="0"/>
              <w:marRight w:val="0"/>
              <w:marTop w:val="0"/>
              <w:marBottom w:val="0"/>
              <w:divBdr>
                <w:top w:val="none" w:sz="0" w:space="0" w:color="auto"/>
                <w:left w:val="none" w:sz="0" w:space="0" w:color="auto"/>
                <w:bottom w:val="none" w:sz="0" w:space="0" w:color="auto"/>
                <w:right w:val="none" w:sz="0" w:space="0" w:color="auto"/>
              </w:divBdr>
              <w:divsChild>
                <w:div w:id="385183383">
                  <w:marLeft w:val="0"/>
                  <w:marRight w:val="0"/>
                  <w:marTop w:val="0"/>
                  <w:marBottom w:val="0"/>
                  <w:divBdr>
                    <w:top w:val="none" w:sz="0" w:space="0" w:color="auto"/>
                    <w:left w:val="none" w:sz="0" w:space="0" w:color="auto"/>
                    <w:bottom w:val="none" w:sz="0" w:space="0" w:color="auto"/>
                    <w:right w:val="none" w:sz="0" w:space="0" w:color="auto"/>
                  </w:divBdr>
                  <w:divsChild>
                    <w:div w:id="1696036392">
                      <w:marLeft w:val="0"/>
                      <w:marRight w:val="0"/>
                      <w:marTop w:val="0"/>
                      <w:marBottom w:val="0"/>
                      <w:divBdr>
                        <w:top w:val="none" w:sz="0" w:space="0" w:color="auto"/>
                        <w:left w:val="none" w:sz="0" w:space="0" w:color="auto"/>
                        <w:bottom w:val="none" w:sz="0" w:space="0" w:color="auto"/>
                        <w:right w:val="none" w:sz="0" w:space="0" w:color="auto"/>
                      </w:divBdr>
                      <w:divsChild>
                        <w:div w:id="93116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6625954">
      <w:bodyDiv w:val="1"/>
      <w:marLeft w:val="0"/>
      <w:marRight w:val="0"/>
      <w:marTop w:val="0"/>
      <w:marBottom w:val="0"/>
      <w:divBdr>
        <w:top w:val="none" w:sz="0" w:space="0" w:color="auto"/>
        <w:left w:val="none" w:sz="0" w:space="0" w:color="auto"/>
        <w:bottom w:val="none" w:sz="0" w:space="0" w:color="auto"/>
        <w:right w:val="none" w:sz="0" w:space="0" w:color="auto"/>
      </w:divBdr>
      <w:divsChild>
        <w:div w:id="1760364239">
          <w:marLeft w:val="0"/>
          <w:marRight w:val="0"/>
          <w:marTop w:val="0"/>
          <w:marBottom w:val="0"/>
          <w:divBdr>
            <w:top w:val="none" w:sz="0" w:space="0" w:color="auto"/>
            <w:left w:val="none" w:sz="0" w:space="0" w:color="auto"/>
            <w:bottom w:val="none" w:sz="0" w:space="0" w:color="auto"/>
            <w:right w:val="none" w:sz="0" w:space="0" w:color="auto"/>
          </w:divBdr>
          <w:divsChild>
            <w:div w:id="1906211171">
              <w:marLeft w:val="0"/>
              <w:marRight w:val="0"/>
              <w:marTop w:val="0"/>
              <w:marBottom w:val="0"/>
              <w:divBdr>
                <w:top w:val="none" w:sz="0" w:space="0" w:color="auto"/>
                <w:left w:val="none" w:sz="0" w:space="0" w:color="auto"/>
                <w:bottom w:val="none" w:sz="0" w:space="0" w:color="auto"/>
                <w:right w:val="none" w:sz="0" w:space="0" w:color="auto"/>
              </w:divBdr>
              <w:divsChild>
                <w:div w:id="687028117">
                  <w:marLeft w:val="0"/>
                  <w:marRight w:val="0"/>
                  <w:marTop w:val="0"/>
                  <w:marBottom w:val="0"/>
                  <w:divBdr>
                    <w:top w:val="none" w:sz="0" w:space="0" w:color="auto"/>
                    <w:left w:val="none" w:sz="0" w:space="0" w:color="auto"/>
                    <w:bottom w:val="none" w:sz="0" w:space="0" w:color="auto"/>
                    <w:right w:val="none" w:sz="0" w:space="0" w:color="auto"/>
                  </w:divBdr>
                  <w:divsChild>
                    <w:div w:id="285625754">
                      <w:marLeft w:val="0"/>
                      <w:marRight w:val="0"/>
                      <w:marTop w:val="0"/>
                      <w:marBottom w:val="0"/>
                      <w:divBdr>
                        <w:top w:val="none" w:sz="0" w:space="0" w:color="auto"/>
                        <w:left w:val="none" w:sz="0" w:space="0" w:color="auto"/>
                        <w:bottom w:val="none" w:sz="0" w:space="0" w:color="auto"/>
                        <w:right w:val="none" w:sz="0" w:space="0" w:color="auto"/>
                      </w:divBdr>
                      <w:divsChild>
                        <w:div w:id="59101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7568363">
      <w:bodyDiv w:val="1"/>
      <w:marLeft w:val="0"/>
      <w:marRight w:val="0"/>
      <w:marTop w:val="0"/>
      <w:marBottom w:val="0"/>
      <w:divBdr>
        <w:top w:val="none" w:sz="0" w:space="0" w:color="auto"/>
        <w:left w:val="none" w:sz="0" w:space="0" w:color="auto"/>
        <w:bottom w:val="none" w:sz="0" w:space="0" w:color="auto"/>
        <w:right w:val="none" w:sz="0" w:space="0" w:color="auto"/>
      </w:divBdr>
      <w:divsChild>
        <w:div w:id="2146580342">
          <w:marLeft w:val="0"/>
          <w:marRight w:val="0"/>
          <w:marTop w:val="0"/>
          <w:marBottom w:val="0"/>
          <w:divBdr>
            <w:top w:val="none" w:sz="0" w:space="0" w:color="auto"/>
            <w:left w:val="none" w:sz="0" w:space="0" w:color="auto"/>
            <w:bottom w:val="none" w:sz="0" w:space="0" w:color="auto"/>
            <w:right w:val="none" w:sz="0" w:space="0" w:color="auto"/>
          </w:divBdr>
          <w:divsChild>
            <w:div w:id="204948341">
              <w:marLeft w:val="0"/>
              <w:marRight w:val="0"/>
              <w:marTop w:val="0"/>
              <w:marBottom w:val="0"/>
              <w:divBdr>
                <w:top w:val="none" w:sz="0" w:space="0" w:color="auto"/>
                <w:left w:val="none" w:sz="0" w:space="0" w:color="auto"/>
                <w:bottom w:val="none" w:sz="0" w:space="0" w:color="auto"/>
                <w:right w:val="none" w:sz="0" w:space="0" w:color="auto"/>
              </w:divBdr>
              <w:divsChild>
                <w:div w:id="1514689552">
                  <w:marLeft w:val="0"/>
                  <w:marRight w:val="0"/>
                  <w:marTop w:val="0"/>
                  <w:marBottom w:val="0"/>
                  <w:divBdr>
                    <w:top w:val="none" w:sz="0" w:space="0" w:color="auto"/>
                    <w:left w:val="none" w:sz="0" w:space="0" w:color="auto"/>
                    <w:bottom w:val="none" w:sz="0" w:space="0" w:color="auto"/>
                    <w:right w:val="none" w:sz="0" w:space="0" w:color="auto"/>
                  </w:divBdr>
                  <w:divsChild>
                    <w:div w:id="1117337776">
                      <w:marLeft w:val="0"/>
                      <w:marRight w:val="0"/>
                      <w:marTop w:val="0"/>
                      <w:marBottom w:val="0"/>
                      <w:divBdr>
                        <w:top w:val="none" w:sz="0" w:space="0" w:color="auto"/>
                        <w:left w:val="none" w:sz="0" w:space="0" w:color="auto"/>
                        <w:bottom w:val="none" w:sz="0" w:space="0" w:color="auto"/>
                        <w:right w:val="none" w:sz="0" w:space="0" w:color="auto"/>
                      </w:divBdr>
                      <w:divsChild>
                        <w:div w:id="210483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6689282">
      <w:bodyDiv w:val="1"/>
      <w:marLeft w:val="0"/>
      <w:marRight w:val="0"/>
      <w:marTop w:val="0"/>
      <w:marBottom w:val="0"/>
      <w:divBdr>
        <w:top w:val="none" w:sz="0" w:space="0" w:color="auto"/>
        <w:left w:val="none" w:sz="0" w:space="0" w:color="auto"/>
        <w:bottom w:val="none" w:sz="0" w:space="0" w:color="auto"/>
        <w:right w:val="none" w:sz="0" w:space="0" w:color="auto"/>
      </w:divBdr>
    </w:div>
    <w:div w:id="1227842309">
      <w:bodyDiv w:val="1"/>
      <w:marLeft w:val="0"/>
      <w:marRight w:val="0"/>
      <w:marTop w:val="0"/>
      <w:marBottom w:val="0"/>
      <w:divBdr>
        <w:top w:val="none" w:sz="0" w:space="0" w:color="auto"/>
        <w:left w:val="none" w:sz="0" w:space="0" w:color="auto"/>
        <w:bottom w:val="none" w:sz="0" w:space="0" w:color="auto"/>
        <w:right w:val="none" w:sz="0" w:space="0" w:color="auto"/>
      </w:divBdr>
      <w:divsChild>
        <w:div w:id="1829009572">
          <w:marLeft w:val="0"/>
          <w:marRight w:val="0"/>
          <w:marTop w:val="0"/>
          <w:marBottom w:val="0"/>
          <w:divBdr>
            <w:top w:val="single" w:sz="2" w:space="0" w:color="336298"/>
            <w:left w:val="none" w:sz="0" w:space="0" w:color="336298"/>
            <w:bottom w:val="none" w:sz="0" w:space="0" w:color="336298"/>
            <w:right w:val="none" w:sz="0" w:space="0" w:color="336298"/>
          </w:divBdr>
          <w:divsChild>
            <w:div w:id="675688007">
              <w:marLeft w:val="0"/>
              <w:marRight w:val="0"/>
              <w:marTop w:val="0"/>
              <w:marBottom w:val="0"/>
              <w:divBdr>
                <w:top w:val="none" w:sz="0" w:space="0" w:color="auto"/>
                <w:left w:val="none" w:sz="0" w:space="0" w:color="auto"/>
                <w:bottom w:val="none" w:sz="0" w:space="0" w:color="auto"/>
                <w:right w:val="none" w:sz="0" w:space="0" w:color="auto"/>
              </w:divBdr>
              <w:divsChild>
                <w:div w:id="1623532210">
                  <w:marLeft w:val="0"/>
                  <w:marRight w:val="0"/>
                  <w:marTop w:val="0"/>
                  <w:marBottom w:val="0"/>
                  <w:divBdr>
                    <w:top w:val="none" w:sz="0" w:space="0" w:color="auto"/>
                    <w:left w:val="none" w:sz="0" w:space="0" w:color="auto"/>
                    <w:bottom w:val="none" w:sz="0" w:space="0" w:color="auto"/>
                    <w:right w:val="none" w:sz="0" w:space="0" w:color="auto"/>
                  </w:divBdr>
                  <w:divsChild>
                    <w:div w:id="1557930973">
                      <w:marLeft w:val="-150"/>
                      <w:marRight w:val="-150"/>
                      <w:marTop w:val="0"/>
                      <w:marBottom w:val="0"/>
                      <w:divBdr>
                        <w:top w:val="none" w:sz="0" w:space="0" w:color="auto"/>
                        <w:left w:val="none" w:sz="0" w:space="0" w:color="auto"/>
                        <w:bottom w:val="none" w:sz="0" w:space="0" w:color="auto"/>
                        <w:right w:val="none" w:sz="0" w:space="0" w:color="auto"/>
                      </w:divBdr>
                      <w:divsChild>
                        <w:div w:id="1427768439">
                          <w:marLeft w:val="0"/>
                          <w:marRight w:val="0"/>
                          <w:marTop w:val="0"/>
                          <w:marBottom w:val="0"/>
                          <w:divBdr>
                            <w:top w:val="none" w:sz="0" w:space="0" w:color="auto"/>
                            <w:left w:val="none" w:sz="0" w:space="0" w:color="auto"/>
                            <w:bottom w:val="none" w:sz="0" w:space="0" w:color="auto"/>
                            <w:right w:val="none" w:sz="0" w:space="0" w:color="auto"/>
                          </w:divBdr>
                          <w:divsChild>
                            <w:div w:id="2082486625">
                              <w:marLeft w:val="0"/>
                              <w:marRight w:val="0"/>
                              <w:marTop w:val="0"/>
                              <w:marBottom w:val="225"/>
                              <w:divBdr>
                                <w:top w:val="single" w:sz="6" w:space="8" w:color="CCCCCC"/>
                                <w:left w:val="single" w:sz="6" w:space="8" w:color="CCCCCC"/>
                                <w:bottom w:val="single" w:sz="24" w:space="8" w:color="CCCCCC"/>
                                <w:right w:val="single" w:sz="6" w:space="8" w:color="CCCCCC"/>
                              </w:divBdr>
                            </w:div>
                          </w:divsChild>
                        </w:div>
                      </w:divsChild>
                    </w:div>
                  </w:divsChild>
                </w:div>
              </w:divsChild>
            </w:div>
          </w:divsChild>
        </w:div>
      </w:divsChild>
    </w:div>
    <w:div w:id="1322544438">
      <w:bodyDiv w:val="1"/>
      <w:marLeft w:val="0"/>
      <w:marRight w:val="0"/>
      <w:marTop w:val="0"/>
      <w:marBottom w:val="0"/>
      <w:divBdr>
        <w:top w:val="none" w:sz="0" w:space="0" w:color="auto"/>
        <w:left w:val="none" w:sz="0" w:space="0" w:color="auto"/>
        <w:bottom w:val="none" w:sz="0" w:space="0" w:color="auto"/>
        <w:right w:val="none" w:sz="0" w:space="0" w:color="auto"/>
      </w:divBdr>
      <w:divsChild>
        <w:div w:id="526793270">
          <w:marLeft w:val="0"/>
          <w:marRight w:val="0"/>
          <w:marTop w:val="0"/>
          <w:marBottom w:val="0"/>
          <w:divBdr>
            <w:top w:val="none" w:sz="0" w:space="0" w:color="auto"/>
            <w:left w:val="none" w:sz="0" w:space="0" w:color="auto"/>
            <w:bottom w:val="none" w:sz="0" w:space="0" w:color="auto"/>
            <w:right w:val="none" w:sz="0" w:space="0" w:color="auto"/>
          </w:divBdr>
          <w:divsChild>
            <w:div w:id="32778874">
              <w:marLeft w:val="0"/>
              <w:marRight w:val="0"/>
              <w:marTop w:val="0"/>
              <w:marBottom w:val="0"/>
              <w:divBdr>
                <w:top w:val="none" w:sz="0" w:space="0" w:color="auto"/>
                <w:left w:val="none" w:sz="0" w:space="0" w:color="auto"/>
                <w:bottom w:val="none" w:sz="0" w:space="0" w:color="auto"/>
                <w:right w:val="none" w:sz="0" w:space="0" w:color="auto"/>
              </w:divBdr>
              <w:divsChild>
                <w:div w:id="1446654392">
                  <w:marLeft w:val="0"/>
                  <w:marRight w:val="0"/>
                  <w:marTop w:val="0"/>
                  <w:marBottom w:val="0"/>
                  <w:divBdr>
                    <w:top w:val="none" w:sz="0" w:space="0" w:color="auto"/>
                    <w:left w:val="none" w:sz="0" w:space="0" w:color="auto"/>
                    <w:bottom w:val="none" w:sz="0" w:space="0" w:color="auto"/>
                    <w:right w:val="none" w:sz="0" w:space="0" w:color="auto"/>
                  </w:divBdr>
                  <w:divsChild>
                    <w:div w:id="1013801896">
                      <w:marLeft w:val="0"/>
                      <w:marRight w:val="0"/>
                      <w:marTop w:val="0"/>
                      <w:marBottom w:val="0"/>
                      <w:divBdr>
                        <w:top w:val="none" w:sz="0" w:space="0" w:color="auto"/>
                        <w:left w:val="none" w:sz="0" w:space="0" w:color="auto"/>
                        <w:bottom w:val="none" w:sz="0" w:space="0" w:color="auto"/>
                        <w:right w:val="none" w:sz="0" w:space="0" w:color="auto"/>
                      </w:divBdr>
                      <w:divsChild>
                        <w:div w:id="45765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8530110">
      <w:bodyDiv w:val="1"/>
      <w:marLeft w:val="0"/>
      <w:marRight w:val="0"/>
      <w:marTop w:val="0"/>
      <w:marBottom w:val="0"/>
      <w:divBdr>
        <w:top w:val="none" w:sz="0" w:space="0" w:color="auto"/>
        <w:left w:val="none" w:sz="0" w:space="0" w:color="auto"/>
        <w:bottom w:val="none" w:sz="0" w:space="0" w:color="auto"/>
        <w:right w:val="none" w:sz="0" w:space="0" w:color="auto"/>
      </w:divBdr>
      <w:divsChild>
        <w:div w:id="817767769">
          <w:marLeft w:val="0"/>
          <w:marRight w:val="0"/>
          <w:marTop w:val="0"/>
          <w:marBottom w:val="0"/>
          <w:divBdr>
            <w:top w:val="none" w:sz="0" w:space="0" w:color="auto"/>
            <w:left w:val="none" w:sz="0" w:space="0" w:color="auto"/>
            <w:bottom w:val="none" w:sz="0" w:space="0" w:color="auto"/>
            <w:right w:val="none" w:sz="0" w:space="0" w:color="auto"/>
          </w:divBdr>
          <w:divsChild>
            <w:div w:id="982655456">
              <w:marLeft w:val="0"/>
              <w:marRight w:val="0"/>
              <w:marTop w:val="0"/>
              <w:marBottom w:val="0"/>
              <w:divBdr>
                <w:top w:val="none" w:sz="0" w:space="0" w:color="auto"/>
                <w:left w:val="none" w:sz="0" w:space="0" w:color="auto"/>
                <w:bottom w:val="none" w:sz="0" w:space="0" w:color="auto"/>
                <w:right w:val="none" w:sz="0" w:space="0" w:color="auto"/>
              </w:divBdr>
              <w:divsChild>
                <w:div w:id="1570844403">
                  <w:marLeft w:val="0"/>
                  <w:marRight w:val="0"/>
                  <w:marTop w:val="0"/>
                  <w:marBottom w:val="0"/>
                  <w:divBdr>
                    <w:top w:val="none" w:sz="0" w:space="0" w:color="auto"/>
                    <w:left w:val="none" w:sz="0" w:space="0" w:color="auto"/>
                    <w:bottom w:val="none" w:sz="0" w:space="0" w:color="auto"/>
                    <w:right w:val="none" w:sz="0" w:space="0" w:color="auto"/>
                  </w:divBdr>
                  <w:divsChild>
                    <w:div w:id="17203024">
                      <w:marLeft w:val="0"/>
                      <w:marRight w:val="0"/>
                      <w:marTop w:val="0"/>
                      <w:marBottom w:val="0"/>
                      <w:divBdr>
                        <w:top w:val="none" w:sz="0" w:space="0" w:color="auto"/>
                        <w:left w:val="none" w:sz="0" w:space="0" w:color="auto"/>
                        <w:bottom w:val="none" w:sz="0" w:space="0" w:color="auto"/>
                        <w:right w:val="none" w:sz="0" w:space="0" w:color="auto"/>
                      </w:divBdr>
                      <w:divsChild>
                        <w:div w:id="891892132">
                          <w:marLeft w:val="0"/>
                          <w:marRight w:val="0"/>
                          <w:marTop w:val="0"/>
                          <w:marBottom w:val="0"/>
                          <w:divBdr>
                            <w:top w:val="none" w:sz="0" w:space="0" w:color="auto"/>
                            <w:left w:val="none" w:sz="0" w:space="0" w:color="auto"/>
                            <w:bottom w:val="none" w:sz="0" w:space="0" w:color="auto"/>
                            <w:right w:val="none" w:sz="0" w:space="0" w:color="auto"/>
                          </w:divBdr>
                          <w:divsChild>
                            <w:div w:id="608899608">
                              <w:marLeft w:val="-343"/>
                              <w:marRight w:val="0"/>
                              <w:marTop w:val="0"/>
                              <w:marBottom w:val="0"/>
                              <w:divBdr>
                                <w:top w:val="none" w:sz="0" w:space="0" w:color="auto"/>
                                <w:left w:val="none" w:sz="0" w:space="0" w:color="auto"/>
                                <w:bottom w:val="none" w:sz="0" w:space="0" w:color="auto"/>
                                <w:right w:val="none" w:sz="0" w:space="0" w:color="auto"/>
                              </w:divBdr>
                              <w:divsChild>
                                <w:div w:id="430204249">
                                  <w:marLeft w:val="-343"/>
                                  <w:marRight w:val="0"/>
                                  <w:marTop w:val="0"/>
                                  <w:marBottom w:val="0"/>
                                  <w:divBdr>
                                    <w:top w:val="none" w:sz="0" w:space="0" w:color="auto"/>
                                    <w:left w:val="none" w:sz="0" w:space="0" w:color="auto"/>
                                    <w:bottom w:val="none" w:sz="0" w:space="0" w:color="auto"/>
                                    <w:right w:val="none" w:sz="0" w:space="0" w:color="auto"/>
                                  </w:divBdr>
                                  <w:divsChild>
                                    <w:div w:id="1050880113">
                                      <w:marLeft w:val="0"/>
                                      <w:marRight w:val="0"/>
                                      <w:marTop w:val="0"/>
                                      <w:marBottom w:val="0"/>
                                      <w:divBdr>
                                        <w:top w:val="none" w:sz="0" w:space="0" w:color="auto"/>
                                        <w:left w:val="none" w:sz="0" w:space="0" w:color="auto"/>
                                        <w:bottom w:val="none" w:sz="0" w:space="0" w:color="auto"/>
                                        <w:right w:val="none" w:sz="0" w:space="0" w:color="auto"/>
                                      </w:divBdr>
                                      <w:divsChild>
                                        <w:div w:id="1100417366">
                                          <w:marLeft w:val="0"/>
                                          <w:marRight w:val="0"/>
                                          <w:marTop w:val="0"/>
                                          <w:marBottom w:val="0"/>
                                          <w:divBdr>
                                            <w:top w:val="none" w:sz="0" w:space="0" w:color="auto"/>
                                            <w:left w:val="none" w:sz="0" w:space="0" w:color="auto"/>
                                            <w:bottom w:val="none" w:sz="0" w:space="0" w:color="auto"/>
                                            <w:right w:val="none" w:sz="0" w:space="0" w:color="auto"/>
                                          </w:divBdr>
                                          <w:divsChild>
                                            <w:div w:id="1690637228">
                                              <w:marLeft w:val="0"/>
                                              <w:marRight w:val="0"/>
                                              <w:marTop w:val="0"/>
                                              <w:marBottom w:val="0"/>
                                              <w:divBdr>
                                                <w:top w:val="none" w:sz="0" w:space="0" w:color="auto"/>
                                                <w:left w:val="none" w:sz="0" w:space="0" w:color="auto"/>
                                                <w:bottom w:val="none" w:sz="0" w:space="0" w:color="auto"/>
                                                <w:right w:val="none" w:sz="0" w:space="0" w:color="auto"/>
                                              </w:divBdr>
                                              <w:divsChild>
                                                <w:div w:id="142471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42128786">
      <w:bodyDiv w:val="1"/>
      <w:marLeft w:val="0"/>
      <w:marRight w:val="0"/>
      <w:marTop w:val="0"/>
      <w:marBottom w:val="0"/>
      <w:divBdr>
        <w:top w:val="none" w:sz="0" w:space="0" w:color="auto"/>
        <w:left w:val="none" w:sz="0" w:space="0" w:color="auto"/>
        <w:bottom w:val="none" w:sz="0" w:space="0" w:color="auto"/>
        <w:right w:val="none" w:sz="0" w:space="0" w:color="auto"/>
      </w:divBdr>
    </w:div>
    <w:div w:id="1597908143">
      <w:bodyDiv w:val="1"/>
      <w:marLeft w:val="0"/>
      <w:marRight w:val="0"/>
      <w:marTop w:val="0"/>
      <w:marBottom w:val="0"/>
      <w:divBdr>
        <w:top w:val="none" w:sz="0" w:space="0" w:color="auto"/>
        <w:left w:val="none" w:sz="0" w:space="0" w:color="auto"/>
        <w:bottom w:val="none" w:sz="0" w:space="0" w:color="auto"/>
        <w:right w:val="none" w:sz="0" w:space="0" w:color="auto"/>
      </w:divBdr>
    </w:div>
    <w:div w:id="1951206441">
      <w:bodyDiv w:val="1"/>
      <w:marLeft w:val="0"/>
      <w:marRight w:val="0"/>
      <w:marTop w:val="0"/>
      <w:marBottom w:val="0"/>
      <w:divBdr>
        <w:top w:val="none" w:sz="0" w:space="0" w:color="auto"/>
        <w:left w:val="none" w:sz="0" w:space="0" w:color="auto"/>
        <w:bottom w:val="none" w:sz="0" w:space="0" w:color="auto"/>
        <w:right w:val="none" w:sz="0" w:space="0" w:color="auto"/>
      </w:divBdr>
      <w:divsChild>
        <w:div w:id="1616523267">
          <w:marLeft w:val="0"/>
          <w:marRight w:val="0"/>
          <w:marTop w:val="0"/>
          <w:marBottom w:val="0"/>
          <w:divBdr>
            <w:top w:val="none" w:sz="0" w:space="0" w:color="auto"/>
            <w:left w:val="none" w:sz="0" w:space="0" w:color="auto"/>
            <w:bottom w:val="none" w:sz="0" w:space="0" w:color="auto"/>
            <w:right w:val="none" w:sz="0" w:space="0" w:color="auto"/>
          </w:divBdr>
          <w:divsChild>
            <w:div w:id="1206714440">
              <w:marLeft w:val="0"/>
              <w:marRight w:val="0"/>
              <w:marTop w:val="0"/>
              <w:marBottom w:val="0"/>
              <w:divBdr>
                <w:top w:val="none" w:sz="0" w:space="0" w:color="auto"/>
                <w:left w:val="none" w:sz="0" w:space="0" w:color="auto"/>
                <w:bottom w:val="none" w:sz="0" w:space="0" w:color="auto"/>
                <w:right w:val="none" w:sz="0" w:space="0" w:color="auto"/>
              </w:divBdr>
              <w:divsChild>
                <w:div w:id="1889295755">
                  <w:marLeft w:val="0"/>
                  <w:marRight w:val="0"/>
                  <w:marTop w:val="0"/>
                  <w:marBottom w:val="0"/>
                  <w:divBdr>
                    <w:top w:val="none" w:sz="0" w:space="0" w:color="auto"/>
                    <w:left w:val="none" w:sz="0" w:space="0" w:color="auto"/>
                    <w:bottom w:val="none" w:sz="0" w:space="0" w:color="auto"/>
                    <w:right w:val="none" w:sz="0" w:space="0" w:color="auto"/>
                  </w:divBdr>
                  <w:divsChild>
                    <w:div w:id="846361507">
                      <w:marLeft w:val="0"/>
                      <w:marRight w:val="0"/>
                      <w:marTop w:val="0"/>
                      <w:marBottom w:val="0"/>
                      <w:divBdr>
                        <w:top w:val="none" w:sz="0" w:space="0" w:color="auto"/>
                        <w:left w:val="none" w:sz="0" w:space="0" w:color="auto"/>
                        <w:bottom w:val="none" w:sz="0" w:space="0" w:color="auto"/>
                        <w:right w:val="none" w:sz="0" w:space="0" w:color="auto"/>
                      </w:divBdr>
                      <w:divsChild>
                        <w:div w:id="100913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9451409">
      <w:bodyDiv w:val="1"/>
      <w:marLeft w:val="0"/>
      <w:marRight w:val="0"/>
      <w:marTop w:val="0"/>
      <w:marBottom w:val="0"/>
      <w:divBdr>
        <w:top w:val="none" w:sz="0" w:space="0" w:color="auto"/>
        <w:left w:val="none" w:sz="0" w:space="0" w:color="auto"/>
        <w:bottom w:val="none" w:sz="0" w:space="0" w:color="auto"/>
        <w:right w:val="none" w:sz="0" w:space="0" w:color="auto"/>
      </w:divBdr>
      <w:divsChild>
        <w:div w:id="1648315867">
          <w:marLeft w:val="0"/>
          <w:marRight w:val="0"/>
          <w:marTop w:val="0"/>
          <w:marBottom w:val="0"/>
          <w:divBdr>
            <w:top w:val="none" w:sz="0" w:space="0" w:color="auto"/>
            <w:left w:val="none" w:sz="0" w:space="0" w:color="auto"/>
            <w:bottom w:val="none" w:sz="0" w:space="0" w:color="auto"/>
            <w:right w:val="none" w:sz="0" w:space="0" w:color="auto"/>
          </w:divBdr>
          <w:divsChild>
            <w:div w:id="2138719726">
              <w:marLeft w:val="0"/>
              <w:marRight w:val="0"/>
              <w:marTop w:val="0"/>
              <w:marBottom w:val="0"/>
              <w:divBdr>
                <w:top w:val="none" w:sz="0" w:space="0" w:color="auto"/>
                <w:left w:val="none" w:sz="0" w:space="0" w:color="auto"/>
                <w:bottom w:val="none" w:sz="0" w:space="0" w:color="auto"/>
                <w:right w:val="none" w:sz="0" w:space="0" w:color="auto"/>
              </w:divBdr>
              <w:divsChild>
                <w:div w:id="1839341797">
                  <w:marLeft w:val="0"/>
                  <w:marRight w:val="0"/>
                  <w:marTop w:val="0"/>
                  <w:marBottom w:val="0"/>
                  <w:divBdr>
                    <w:top w:val="none" w:sz="0" w:space="0" w:color="auto"/>
                    <w:left w:val="none" w:sz="0" w:space="0" w:color="auto"/>
                    <w:bottom w:val="none" w:sz="0" w:space="0" w:color="auto"/>
                    <w:right w:val="none" w:sz="0" w:space="0" w:color="auto"/>
                  </w:divBdr>
                  <w:divsChild>
                    <w:div w:id="130636676">
                      <w:marLeft w:val="0"/>
                      <w:marRight w:val="0"/>
                      <w:marTop w:val="0"/>
                      <w:marBottom w:val="0"/>
                      <w:divBdr>
                        <w:top w:val="none" w:sz="0" w:space="0" w:color="auto"/>
                        <w:left w:val="none" w:sz="0" w:space="0" w:color="auto"/>
                        <w:bottom w:val="none" w:sz="0" w:space="0" w:color="auto"/>
                        <w:right w:val="none" w:sz="0" w:space="0" w:color="auto"/>
                      </w:divBdr>
                      <w:divsChild>
                        <w:div w:id="1585990444">
                          <w:marLeft w:val="0"/>
                          <w:marRight w:val="0"/>
                          <w:marTop w:val="0"/>
                          <w:marBottom w:val="0"/>
                          <w:divBdr>
                            <w:top w:val="none" w:sz="0" w:space="0" w:color="auto"/>
                            <w:left w:val="none" w:sz="0" w:space="0" w:color="auto"/>
                            <w:bottom w:val="none" w:sz="0" w:space="0" w:color="auto"/>
                            <w:right w:val="none" w:sz="0" w:space="0" w:color="auto"/>
                          </w:divBdr>
                          <w:divsChild>
                            <w:div w:id="614212429">
                              <w:marLeft w:val="-343"/>
                              <w:marRight w:val="0"/>
                              <w:marTop w:val="0"/>
                              <w:marBottom w:val="0"/>
                              <w:divBdr>
                                <w:top w:val="none" w:sz="0" w:space="0" w:color="auto"/>
                                <w:left w:val="none" w:sz="0" w:space="0" w:color="auto"/>
                                <w:bottom w:val="none" w:sz="0" w:space="0" w:color="auto"/>
                                <w:right w:val="none" w:sz="0" w:space="0" w:color="auto"/>
                              </w:divBdr>
                              <w:divsChild>
                                <w:div w:id="60912749">
                                  <w:marLeft w:val="-343"/>
                                  <w:marRight w:val="0"/>
                                  <w:marTop w:val="0"/>
                                  <w:marBottom w:val="0"/>
                                  <w:divBdr>
                                    <w:top w:val="none" w:sz="0" w:space="0" w:color="auto"/>
                                    <w:left w:val="none" w:sz="0" w:space="0" w:color="auto"/>
                                    <w:bottom w:val="none" w:sz="0" w:space="0" w:color="auto"/>
                                    <w:right w:val="none" w:sz="0" w:space="0" w:color="auto"/>
                                  </w:divBdr>
                                  <w:divsChild>
                                    <w:div w:id="2047754708">
                                      <w:marLeft w:val="0"/>
                                      <w:marRight w:val="0"/>
                                      <w:marTop w:val="0"/>
                                      <w:marBottom w:val="0"/>
                                      <w:divBdr>
                                        <w:top w:val="none" w:sz="0" w:space="0" w:color="auto"/>
                                        <w:left w:val="none" w:sz="0" w:space="0" w:color="auto"/>
                                        <w:bottom w:val="none" w:sz="0" w:space="0" w:color="auto"/>
                                        <w:right w:val="none" w:sz="0" w:space="0" w:color="auto"/>
                                      </w:divBdr>
                                      <w:divsChild>
                                        <w:div w:id="626356191">
                                          <w:marLeft w:val="0"/>
                                          <w:marRight w:val="0"/>
                                          <w:marTop w:val="0"/>
                                          <w:marBottom w:val="0"/>
                                          <w:divBdr>
                                            <w:top w:val="none" w:sz="0" w:space="0" w:color="auto"/>
                                            <w:left w:val="none" w:sz="0" w:space="0" w:color="auto"/>
                                            <w:bottom w:val="none" w:sz="0" w:space="0" w:color="auto"/>
                                            <w:right w:val="none" w:sz="0" w:space="0" w:color="auto"/>
                                          </w:divBdr>
                                          <w:divsChild>
                                            <w:div w:id="859197143">
                                              <w:marLeft w:val="0"/>
                                              <w:marRight w:val="0"/>
                                              <w:marTop w:val="0"/>
                                              <w:marBottom w:val="0"/>
                                              <w:divBdr>
                                                <w:top w:val="none" w:sz="0" w:space="0" w:color="auto"/>
                                                <w:left w:val="none" w:sz="0" w:space="0" w:color="auto"/>
                                                <w:bottom w:val="none" w:sz="0" w:space="0" w:color="auto"/>
                                                <w:right w:val="none" w:sz="0" w:space="0" w:color="auto"/>
                                              </w:divBdr>
                                              <w:divsChild>
                                                <w:div w:id="197285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115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clive.pinney@powys.gov.uk" TargetMode="External"/><Relationship Id="rId26" Type="http://schemas.openxmlformats.org/officeDocument/2006/relationships/hyperlink" Target="http://www.emergencysms.org.uk/" TargetMode="External"/><Relationship Id="rId3" Type="http://schemas.openxmlformats.org/officeDocument/2006/relationships/customXml" Target="../customXml/item3.xml"/><Relationship Id="rId21" Type="http://schemas.openxmlformats.org/officeDocument/2006/relationships/hyperlink" Target="https://protect-advice.org.uk/homepag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Ian.Halstead@swapaudit.co.uk" TargetMode="External"/><Relationship Id="rId25" Type="http://schemas.openxmlformats.org/officeDocument/2006/relationships/hyperlink" Target="https://careinspectorate.wales/contact-us/raise-concern"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en.powys.gov.uk/article/4856/Report-Fraud-Form" TargetMode="External"/><Relationship Id="rId20" Type="http://schemas.openxmlformats.org/officeDocument/2006/relationships/hyperlink" Target="http://www.powys.gov.uk/report"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whistleblowing@audit.wales" TargetMode="External"/><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intranet.powys.gov.uk/index.php?id=7602" TargetMode="External"/><Relationship Id="rId23" Type="http://schemas.openxmlformats.org/officeDocument/2006/relationships/hyperlink" Target="http://www.audit.wales/whistleblowing"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jane.thomas@powys.gov.uk"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owyscc.sharepoint.com/:w:/s/services/HR/Edifk1Tpy01Ai8KmnQOMS5MBykLYDpx1y-soGNdIVbBFwg?e=9Drjg0" TargetMode="External"/><Relationship Id="rId22" Type="http://schemas.openxmlformats.org/officeDocument/2006/relationships/hyperlink" Target="http://www.hse.gov.uk" TargetMode="External"/><Relationship Id="rId27" Type="http://schemas.openxmlformats.org/officeDocument/2006/relationships/hyperlink" Target="https://www.dyfed-powys.police.uk"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0a98f8-198e-47f0-b6ea-85ea8d3e9fe4">
      <Terms xmlns="http://schemas.microsoft.com/office/infopath/2007/PartnerControls"/>
    </lcf76f155ced4ddcb4097134ff3c332f>
    <TaxCatchAll xmlns="4dec47db-6f73-4818-a4a9-51557193ffd2" xsi:nil="true"/>
    <welshplan xmlns="140a98f8-198e-47f0-b6ea-85ea8d3e9fe4">
      <UserInfo>
        <DisplayName/>
        <AccountId xsi:nil="true"/>
        <AccountType/>
      </UserInfo>
    </welshplan>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774E8E6212054AAF63D91EABF04733" ma:contentTypeVersion="20" ma:contentTypeDescription="Create a new document." ma:contentTypeScope="" ma:versionID="56445160d6624853996250be1f8a02cb">
  <xsd:schema xmlns:xsd="http://www.w3.org/2001/XMLSchema" xmlns:xs="http://www.w3.org/2001/XMLSchema" xmlns:p="http://schemas.microsoft.com/office/2006/metadata/properties" xmlns:ns2="140a98f8-198e-47f0-b6ea-85ea8d3e9fe4" xmlns:ns3="4dec47db-6f73-4818-a4a9-51557193ffd2" targetNamespace="http://schemas.microsoft.com/office/2006/metadata/properties" ma:root="true" ma:fieldsID="543dd71b778b1bd544d7b4d435212f5b" ns2:_="" ns3:_="">
    <xsd:import namespace="140a98f8-198e-47f0-b6ea-85ea8d3e9fe4"/>
    <xsd:import namespace="4dec47db-6f73-4818-a4a9-51557193ff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welshplan" minOccurs="0"/>
                <xsd:element ref="ns2:MediaServiceLocation" minOccurs="0"/>
                <xsd:element ref="ns3:SharedWithUsers" minOccurs="0"/>
                <xsd:element ref="ns3:SharedWithDetail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a98f8-198e-47f0-b6ea-85ea8d3e9f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welshplan" ma:index="17" nillable="true" ma:displayName="welsh plan" ma:description="jhgfdsasd" ma:format="Dropdown" ma:list="UserInfo" ma:SharePointGroup="0" ma:internalName="welshpla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Location" ma:index="18"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ec47db-6f73-4818-a4a9-51557193ffd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c077191-24c8-4b74-b7f5-9b3eacb030f2}" ma:internalName="TaxCatchAll" ma:showField="CatchAllData" ma:web="4dec47db-6f73-4818-a4a9-51557193ff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B39B4E-2AB0-41A7-BCC4-67F9A552F23B}">
  <ds:schemaRefs>
    <ds:schemaRef ds:uri="http://schemas.microsoft.com/office/2006/metadata/properties"/>
    <ds:schemaRef ds:uri="http://schemas.microsoft.com/office/infopath/2007/PartnerControls"/>
    <ds:schemaRef ds:uri="http://schemas.microsoft.com/sharepoint/v3"/>
    <ds:schemaRef ds:uri="f06d0ecb-1124-44af-8b48-25ed0c0dcd24"/>
    <ds:schemaRef ds:uri="d7bc70d8-a392-468a-9e51-3e8dcab726d6"/>
  </ds:schemaRefs>
</ds:datastoreItem>
</file>

<file path=customXml/itemProps2.xml><?xml version="1.0" encoding="utf-8"?>
<ds:datastoreItem xmlns:ds="http://schemas.openxmlformats.org/officeDocument/2006/customXml" ds:itemID="{05D8DB97-ABDB-4ACD-8C93-608F7821813B}"/>
</file>

<file path=customXml/itemProps3.xml><?xml version="1.0" encoding="utf-8"?>
<ds:datastoreItem xmlns:ds="http://schemas.openxmlformats.org/officeDocument/2006/customXml" ds:itemID="{352167B2-DED8-4EE5-A8AA-12DD6E3C8AB3}">
  <ds:schemaRefs>
    <ds:schemaRef ds:uri="http://schemas.openxmlformats.org/officeDocument/2006/bibliography"/>
  </ds:schemaRefs>
</ds:datastoreItem>
</file>

<file path=customXml/itemProps4.xml><?xml version="1.0" encoding="utf-8"?>
<ds:datastoreItem xmlns:ds="http://schemas.openxmlformats.org/officeDocument/2006/customXml" ds:itemID="{22CC01F7-FB19-4F3D-B06A-5BBA1AE36A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2848</Words>
  <Characters>16237</Characters>
  <Application>Microsoft Office Word</Application>
  <DocSecurity>0</DocSecurity>
  <Lines>135</Lines>
  <Paragraphs>38</Paragraphs>
  <ScaleCrop>false</ScaleCrop>
  <Company>Powys County Council</Company>
  <LinksUpToDate>false</LinksUpToDate>
  <CharactersWithSpaces>19047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donnac</dc:creator>
  <cp:keywords/>
  <dc:description/>
  <cp:lastModifiedBy>L Cadwallader-Jones (Ysgol Cefnllys)</cp:lastModifiedBy>
  <cp:revision>3</cp:revision>
  <cp:lastPrinted>2013-10-31T21:53:00Z</cp:lastPrinted>
  <dcterms:created xsi:type="dcterms:W3CDTF">2025-05-23T07:36:00Z</dcterms:created>
  <dcterms:modified xsi:type="dcterms:W3CDTF">2025-05-23T11:27:00Z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ariationsItemGroupID">
    <vt:lpwstr/>
  </property>
  <property fmtid="{D5CDD505-2E9C-101B-9397-08002B2CF9AE}" pid="3" name="ContentTypeId">
    <vt:lpwstr>0x010100FA774E8E6212054AAF63D91EABF04733</vt:lpwstr>
  </property>
  <property fmtid="{D5CDD505-2E9C-101B-9397-08002B2CF9AE}" pid="4" name="MediaServiceImageTags">
    <vt:lpwstr/>
  </property>
</Properties>
</file>