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962F6" w14:textId="77777777" w:rsidR="007B1BFF" w:rsidRDefault="007B1BFF" w:rsidP="007B1BFF">
      <w:pPr>
        <w:pStyle w:val="Header"/>
        <w:tabs>
          <w:tab w:val="clear" w:pos="4153"/>
          <w:tab w:val="clear" w:pos="8306"/>
        </w:tabs>
        <w:jc w:val="both"/>
        <w:rPr>
          <w:rFonts w:ascii="Arial" w:hAnsi="Arial" w:cs="Arial"/>
        </w:rPr>
      </w:pPr>
    </w:p>
    <w:p w14:paraId="73F6328F" w14:textId="77777777" w:rsidR="007B1BFF" w:rsidRDefault="007B1BFF" w:rsidP="007B1BFF">
      <w:pPr>
        <w:pStyle w:val="Heading1"/>
        <w:rPr>
          <w:rFonts w:cs="Arial"/>
          <w:u w:val="none"/>
        </w:rPr>
      </w:pPr>
      <w:r>
        <w:rPr>
          <w:rFonts w:cs="Arial"/>
          <w:u w:val="none"/>
        </w:rPr>
        <w:t>Ysgol Cefnllys</w:t>
      </w:r>
    </w:p>
    <w:p w14:paraId="46FE84D2" w14:textId="07E7ABA1" w:rsidR="007B1BFF" w:rsidRDefault="007B1BFF" w:rsidP="007B1BFF">
      <w:pPr>
        <w:jc w:val="center"/>
      </w:pPr>
      <w:r>
        <w:rPr>
          <w:rFonts w:ascii="Lucida Sans" w:hAnsi="Lucida Sans" w:cs="Arial"/>
          <w:noProof/>
          <w:sz w:val="20"/>
          <w:szCs w:val="20"/>
        </w:rPr>
        <w:drawing>
          <wp:inline distT="0" distB="0" distL="0" distR="0" wp14:anchorId="1677A59E" wp14:editId="4018865E">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2D3A4348" w14:textId="77777777" w:rsidR="007B1BFF" w:rsidRDefault="007B1BFF" w:rsidP="007B1BFF">
      <w:pPr>
        <w:pStyle w:val="Heading1"/>
        <w:rPr>
          <w:rFonts w:cs="Arial"/>
          <w:u w:val="none"/>
        </w:rPr>
      </w:pPr>
      <w:r>
        <w:rPr>
          <w:rFonts w:cs="Arial"/>
          <w:u w:val="none"/>
        </w:rPr>
        <w:t>Staff and Employment Policy</w:t>
      </w:r>
    </w:p>
    <w:p w14:paraId="2F33F693" w14:textId="77777777" w:rsidR="007B1BFF" w:rsidRDefault="007B1BFF" w:rsidP="007B1BFF">
      <w:pPr>
        <w:jc w:val="both"/>
      </w:pPr>
    </w:p>
    <w:p w14:paraId="778741F0" w14:textId="77777777" w:rsidR="007B1BFF" w:rsidRDefault="007B1BFF" w:rsidP="007B1BFF">
      <w:pPr>
        <w:jc w:val="both"/>
      </w:pPr>
    </w:p>
    <w:p w14:paraId="1AF97A8B" w14:textId="77777777" w:rsidR="007B1BFF" w:rsidRPr="009E6FF6" w:rsidRDefault="007B1BFF" w:rsidP="007B1BFF">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It is recognised that a high adult ratio is essential to provide good quality day care and education.</w:t>
      </w:r>
    </w:p>
    <w:p w14:paraId="6FDEDEC4" w14:textId="77777777" w:rsidR="007B1BFF" w:rsidRPr="009E6FF6" w:rsidRDefault="007B1BFF" w:rsidP="007B1BFF">
      <w:pPr>
        <w:pStyle w:val="Header"/>
        <w:tabs>
          <w:tab w:val="clear" w:pos="4153"/>
          <w:tab w:val="clear" w:pos="8306"/>
        </w:tabs>
        <w:jc w:val="both"/>
        <w:rPr>
          <w:rFonts w:ascii="Calibri" w:hAnsi="Calibri" w:cs="Calibri"/>
          <w:sz w:val="26"/>
          <w:szCs w:val="26"/>
        </w:rPr>
      </w:pPr>
    </w:p>
    <w:p w14:paraId="5414EEDA" w14:textId="77777777" w:rsidR="007B1BFF" w:rsidRPr="009E6FF6" w:rsidRDefault="007B1BFF" w:rsidP="007B1BFF">
      <w:pPr>
        <w:pStyle w:val="Heade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In this </w:t>
      </w:r>
      <w:proofErr w:type="gramStart"/>
      <w:r w:rsidRPr="009E6FF6">
        <w:rPr>
          <w:rFonts w:ascii="Calibri" w:hAnsi="Calibri" w:cs="Calibri"/>
          <w:sz w:val="26"/>
          <w:szCs w:val="26"/>
        </w:rPr>
        <w:t>setting:-</w:t>
      </w:r>
      <w:proofErr w:type="gramEnd"/>
    </w:p>
    <w:p w14:paraId="421BFF88" w14:textId="77777777" w:rsidR="007B1BFF" w:rsidRPr="009E6FF6" w:rsidRDefault="007B1BFF" w:rsidP="007B1BFF">
      <w:pPr>
        <w:pStyle w:val="Header"/>
        <w:tabs>
          <w:tab w:val="clear" w:pos="4153"/>
          <w:tab w:val="clear" w:pos="8306"/>
        </w:tabs>
        <w:jc w:val="both"/>
        <w:rPr>
          <w:rFonts w:ascii="Calibri" w:hAnsi="Calibri" w:cs="Calibri"/>
          <w:sz w:val="26"/>
          <w:szCs w:val="26"/>
        </w:rPr>
      </w:pPr>
    </w:p>
    <w:p w14:paraId="4726D22F" w14:textId="77777777" w:rsidR="007B1BFF" w:rsidRPr="009E6FF6" w:rsidRDefault="007B1BFF" w:rsidP="007B1BFF">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CIW adult/child ratios will be </w:t>
      </w:r>
      <w:proofErr w:type="gramStart"/>
      <w:r w:rsidRPr="009E6FF6">
        <w:rPr>
          <w:rFonts w:ascii="Calibri" w:hAnsi="Calibri" w:cs="Calibri"/>
          <w:sz w:val="26"/>
          <w:szCs w:val="26"/>
        </w:rPr>
        <w:t>adhered to at all times</w:t>
      </w:r>
      <w:proofErr w:type="gramEnd"/>
      <w:r w:rsidRPr="009E6FF6">
        <w:rPr>
          <w:rFonts w:ascii="Calibri" w:hAnsi="Calibri" w:cs="Calibri"/>
          <w:sz w:val="26"/>
          <w:szCs w:val="26"/>
        </w:rPr>
        <w:t>.</w:t>
      </w:r>
    </w:p>
    <w:p w14:paraId="375A1D62" w14:textId="77777777" w:rsidR="007B1BFF" w:rsidRPr="009E6FF6" w:rsidRDefault="007B1BFF" w:rsidP="007B1BFF">
      <w:pPr>
        <w:pStyle w:val="Header"/>
        <w:tabs>
          <w:tab w:val="clear" w:pos="4153"/>
          <w:tab w:val="clear" w:pos="8306"/>
        </w:tabs>
        <w:ind w:left="360"/>
        <w:jc w:val="both"/>
        <w:rPr>
          <w:rFonts w:ascii="Calibri" w:hAnsi="Calibri" w:cs="Calibri"/>
          <w:sz w:val="26"/>
          <w:szCs w:val="26"/>
        </w:rPr>
      </w:pPr>
    </w:p>
    <w:p w14:paraId="1725F6F2" w14:textId="77777777" w:rsidR="007B1BFF" w:rsidRPr="009E6FF6" w:rsidRDefault="007B1BFF" w:rsidP="007B1BFF">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Staff will have a recognised </w:t>
      </w:r>
      <w:proofErr w:type="gramStart"/>
      <w:r w:rsidRPr="009E6FF6">
        <w:rPr>
          <w:rFonts w:ascii="Calibri" w:hAnsi="Calibri" w:cs="Calibri"/>
          <w:sz w:val="26"/>
          <w:szCs w:val="26"/>
        </w:rPr>
        <w:t>child care</w:t>
      </w:r>
      <w:proofErr w:type="gramEnd"/>
      <w:r w:rsidRPr="009E6FF6">
        <w:rPr>
          <w:rFonts w:ascii="Calibri" w:hAnsi="Calibri" w:cs="Calibri"/>
          <w:sz w:val="26"/>
          <w:szCs w:val="26"/>
        </w:rPr>
        <w:t xml:space="preserve"> qualification.</w:t>
      </w:r>
    </w:p>
    <w:p w14:paraId="267F5A30" w14:textId="77777777" w:rsidR="007B1BFF" w:rsidRPr="009E6FF6" w:rsidRDefault="007B1BFF" w:rsidP="007B1BFF">
      <w:pPr>
        <w:pStyle w:val="ListParagraph"/>
        <w:rPr>
          <w:rFonts w:cs="Calibri"/>
          <w:sz w:val="26"/>
          <w:szCs w:val="26"/>
        </w:rPr>
      </w:pPr>
    </w:p>
    <w:p w14:paraId="7EB3A6B8" w14:textId="77777777" w:rsidR="007B1BFF" w:rsidRPr="009E6FF6" w:rsidRDefault="007B1BFF" w:rsidP="007B1BFF">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All staff will be DBS checked</w:t>
      </w:r>
    </w:p>
    <w:p w14:paraId="4D0FE564" w14:textId="77777777" w:rsidR="007B1BFF" w:rsidRPr="009E6FF6" w:rsidRDefault="007B1BFF" w:rsidP="007B1BFF">
      <w:pPr>
        <w:pStyle w:val="Header"/>
        <w:tabs>
          <w:tab w:val="clear" w:pos="4153"/>
          <w:tab w:val="clear" w:pos="8306"/>
        </w:tabs>
        <w:jc w:val="both"/>
        <w:rPr>
          <w:rFonts w:ascii="Calibri" w:hAnsi="Calibri" w:cs="Calibri"/>
          <w:sz w:val="26"/>
          <w:szCs w:val="26"/>
        </w:rPr>
      </w:pPr>
    </w:p>
    <w:p w14:paraId="75E0139A" w14:textId="77777777" w:rsidR="007B1BFF" w:rsidRPr="009E6FF6" w:rsidRDefault="007B1BFF" w:rsidP="007B1BFF">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Staff will attend regular training.</w:t>
      </w:r>
    </w:p>
    <w:p w14:paraId="305CF8D3" w14:textId="77777777" w:rsidR="007B1BFF" w:rsidRPr="009E6FF6" w:rsidRDefault="007B1BFF" w:rsidP="007B1BFF">
      <w:pPr>
        <w:pStyle w:val="Header"/>
        <w:tabs>
          <w:tab w:val="clear" w:pos="4153"/>
          <w:tab w:val="clear" w:pos="8306"/>
        </w:tabs>
        <w:jc w:val="both"/>
        <w:rPr>
          <w:rFonts w:ascii="Calibri" w:hAnsi="Calibri" w:cs="Calibri"/>
          <w:sz w:val="26"/>
          <w:szCs w:val="26"/>
        </w:rPr>
      </w:pPr>
    </w:p>
    <w:p w14:paraId="79C2967C" w14:textId="77777777" w:rsidR="007B1BFF" w:rsidRPr="009E6FF6" w:rsidRDefault="007B1BFF" w:rsidP="007B1BFF">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An equal opportunities Employment policy will be worked towards, seeking to offer job opportunities equally both to men and women, with and without disabilities, from all religious, social ethnic and cultural groups.</w:t>
      </w:r>
    </w:p>
    <w:p w14:paraId="3913F91A" w14:textId="77777777" w:rsidR="007B1BFF" w:rsidRPr="009E6FF6" w:rsidRDefault="007B1BFF" w:rsidP="007B1BFF">
      <w:pPr>
        <w:pStyle w:val="Header"/>
        <w:tabs>
          <w:tab w:val="clear" w:pos="4153"/>
          <w:tab w:val="clear" w:pos="8306"/>
        </w:tabs>
        <w:jc w:val="both"/>
        <w:rPr>
          <w:rFonts w:ascii="Calibri" w:hAnsi="Calibri" w:cs="Calibri"/>
          <w:sz w:val="26"/>
          <w:szCs w:val="26"/>
        </w:rPr>
      </w:pPr>
    </w:p>
    <w:p w14:paraId="4E481D35" w14:textId="77777777" w:rsidR="007B1BFF" w:rsidRPr="009E6FF6" w:rsidRDefault="007B1BFF" w:rsidP="007B1BFF">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There will be regular staff meetings to provide staff opportunities to plan the curriculum and discuss the children’s progress.</w:t>
      </w:r>
    </w:p>
    <w:p w14:paraId="3F954E06" w14:textId="77777777" w:rsidR="007B1BFF" w:rsidRPr="009E6FF6" w:rsidRDefault="007B1BFF" w:rsidP="007B1BFF">
      <w:pPr>
        <w:pStyle w:val="Header"/>
        <w:tabs>
          <w:tab w:val="clear" w:pos="4153"/>
          <w:tab w:val="clear" w:pos="8306"/>
        </w:tabs>
        <w:jc w:val="both"/>
        <w:rPr>
          <w:rFonts w:ascii="Calibri" w:hAnsi="Calibri" w:cs="Calibri"/>
          <w:sz w:val="26"/>
          <w:szCs w:val="26"/>
        </w:rPr>
      </w:pPr>
    </w:p>
    <w:p w14:paraId="5DDF18DD" w14:textId="77777777" w:rsidR="007B1BFF" w:rsidRPr="009E6FF6" w:rsidRDefault="007B1BFF" w:rsidP="007B1BFF">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Regular appraisals will be held </w:t>
      </w:r>
      <w:proofErr w:type="gramStart"/>
      <w:r w:rsidRPr="009E6FF6">
        <w:rPr>
          <w:rFonts w:ascii="Calibri" w:hAnsi="Calibri" w:cs="Calibri"/>
          <w:sz w:val="26"/>
          <w:szCs w:val="26"/>
        </w:rPr>
        <w:t>in order to</w:t>
      </w:r>
      <w:proofErr w:type="gramEnd"/>
      <w:r w:rsidRPr="009E6FF6">
        <w:rPr>
          <w:rFonts w:ascii="Calibri" w:hAnsi="Calibri" w:cs="Calibri"/>
          <w:sz w:val="26"/>
          <w:szCs w:val="26"/>
        </w:rPr>
        <w:t xml:space="preserve"> support staff and identify their training needs.</w:t>
      </w:r>
    </w:p>
    <w:p w14:paraId="52C9CA93" w14:textId="77777777" w:rsidR="007B1BFF" w:rsidRPr="009E6FF6" w:rsidRDefault="007B1BFF" w:rsidP="007B1BFF">
      <w:pPr>
        <w:pStyle w:val="Header"/>
        <w:tabs>
          <w:tab w:val="clear" w:pos="4153"/>
          <w:tab w:val="clear" w:pos="8306"/>
        </w:tabs>
        <w:jc w:val="both"/>
        <w:rPr>
          <w:rFonts w:ascii="Calibri" w:hAnsi="Calibri" w:cs="Calibri"/>
          <w:sz w:val="26"/>
          <w:szCs w:val="26"/>
        </w:rPr>
      </w:pPr>
    </w:p>
    <w:p w14:paraId="226D3FA6" w14:textId="77777777" w:rsidR="007B1BFF" w:rsidRPr="009E6FF6" w:rsidRDefault="007B1BFF" w:rsidP="007B1BFF">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 xml:space="preserve">The recruiting, </w:t>
      </w:r>
      <w:proofErr w:type="gramStart"/>
      <w:r w:rsidRPr="009E6FF6">
        <w:rPr>
          <w:rFonts w:ascii="Calibri" w:hAnsi="Calibri" w:cs="Calibri"/>
          <w:sz w:val="26"/>
          <w:szCs w:val="26"/>
        </w:rPr>
        <w:t>appointing</w:t>
      </w:r>
      <w:proofErr w:type="gramEnd"/>
      <w:r w:rsidRPr="009E6FF6">
        <w:rPr>
          <w:rFonts w:ascii="Calibri" w:hAnsi="Calibri" w:cs="Calibri"/>
          <w:sz w:val="26"/>
          <w:szCs w:val="26"/>
        </w:rPr>
        <w:t xml:space="preserve"> and employing of staff will be adhered to in line with all relevant legislation.</w:t>
      </w:r>
    </w:p>
    <w:p w14:paraId="542F7967" w14:textId="77777777" w:rsidR="007B1BFF" w:rsidRPr="009E6FF6" w:rsidRDefault="007B1BFF" w:rsidP="007B1BFF">
      <w:pPr>
        <w:pStyle w:val="Header"/>
        <w:tabs>
          <w:tab w:val="clear" w:pos="4153"/>
          <w:tab w:val="clear" w:pos="8306"/>
        </w:tabs>
        <w:jc w:val="both"/>
        <w:rPr>
          <w:rFonts w:ascii="Calibri" w:hAnsi="Calibri" w:cs="Calibri"/>
          <w:sz w:val="26"/>
          <w:szCs w:val="26"/>
        </w:rPr>
      </w:pPr>
    </w:p>
    <w:p w14:paraId="3C5143CD" w14:textId="77777777" w:rsidR="007B1BFF" w:rsidRPr="009E6FF6" w:rsidRDefault="007B1BFF" w:rsidP="007B1BFF">
      <w:pPr>
        <w:pStyle w:val="Header"/>
        <w:numPr>
          <w:ilvl w:val="0"/>
          <w:numId w:val="1"/>
        </w:numPr>
        <w:tabs>
          <w:tab w:val="clear" w:pos="4153"/>
          <w:tab w:val="clear" w:pos="8306"/>
        </w:tabs>
        <w:jc w:val="both"/>
        <w:rPr>
          <w:rFonts w:ascii="Calibri" w:hAnsi="Calibri" w:cs="Calibri"/>
          <w:sz w:val="26"/>
          <w:szCs w:val="26"/>
        </w:rPr>
      </w:pPr>
      <w:r w:rsidRPr="009E6FF6">
        <w:rPr>
          <w:rFonts w:ascii="Calibri" w:hAnsi="Calibri" w:cs="Calibri"/>
          <w:sz w:val="26"/>
          <w:szCs w:val="26"/>
        </w:rPr>
        <w:t>Regular planning time will take place with Early Years Co-ordinator/teacher.</w:t>
      </w:r>
    </w:p>
    <w:p w14:paraId="14A2F215" w14:textId="77777777" w:rsidR="007B1BFF" w:rsidRPr="009E6FF6" w:rsidRDefault="007B1BFF" w:rsidP="007B1BFF">
      <w:pPr>
        <w:pStyle w:val="Header"/>
        <w:tabs>
          <w:tab w:val="clear" w:pos="4153"/>
          <w:tab w:val="clear" w:pos="8306"/>
        </w:tabs>
        <w:jc w:val="both"/>
        <w:rPr>
          <w:rFonts w:ascii="Calibri" w:hAnsi="Calibri" w:cs="Calibri"/>
          <w:sz w:val="26"/>
          <w:szCs w:val="26"/>
        </w:rPr>
      </w:pPr>
    </w:p>
    <w:p w14:paraId="4A2DC49A" w14:textId="77777777" w:rsidR="007B1BFF" w:rsidRPr="009E6FF6" w:rsidRDefault="007B1BFF" w:rsidP="007B1BFF">
      <w:pPr>
        <w:pStyle w:val="Header"/>
        <w:tabs>
          <w:tab w:val="clear" w:pos="4153"/>
          <w:tab w:val="clear" w:pos="8306"/>
        </w:tabs>
        <w:jc w:val="both"/>
        <w:rPr>
          <w:rFonts w:ascii="Calibri" w:hAnsi="Calibri" w:cs="Calibri"/>
          <w:sz w:val="26"/>
          <w:szCs w:val="26"/>
        </w:rPr>
      </w:pPr>
    </w:p>
    <w:p w14:paraId="58DC31E5" w14:textId="77777777" w:rsidR="007B1BFF" w:rsidRDefault="007B1BFF" w:rsidP="007B1BFF">
      <w:pPr>
        <w:pStyle w:val="Header"/>
        <w:tabs>
          <w:tab w:val="clear" w:pos="4153"/>
          <w:tab w:val="clear" w:pos="8306"/>
        </w:tabs>
        <w:jc w:val="both"/>
        <w:rPr>
          <w:rFonts w:ascii="Arial" w:hAnsi="Arial" w:cs="Arial"/>
        </w:rPr>
      </w:pPr>
    </w:p>
    <w:p w14:paraId="1272F1E4" w14:textId="77777777" w:rsidR="007B1BFF" w:rsidRDefault="007B1BFF" w:rsidP="007B1BFF">
      <w:pPr>
        <w:pStyle w:val="Header"/>
        <w:tabs>
          <w:tab w:val="clear" w:pos="4153"/>
          <w:tab w:val="clear" w:pos="8306"/>
        </w:tabs>
        <w:jc w:val="both"/>
        <w:rPr>
          <w:rFonts w:ascii="Arial" w:hAnsi="Arial" w:cs="Arial"/>
        </w:rPr>
      </w:pPr>
    </w:p>
    <w:p w14:paraId="5EB6672E" w14:textId="77777777" w:rsidR="007B1BFF" w:rsidRDefault="007B1BFF" w:rsidP="007B1BFF">
      <w:pPr>
        <w:pStyle w:val="Header"/>
        <w:tabs>
          <w:tab w:val="clear" w:pos="4153"/>
          <w:tab w:val="clear" w:pos="8306"/>
        </w:tabs>
        <w:jc w:val="both"/>
        <w:rPr>
          <w:rFonts w:ascii="Arial" w:hAnsi="Arial" w:cs="Arial"/>
        </w:rPr>
      </w:pPr>
    </w:p>
    <w:p w14:paraId="7B8F58E9"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031B3"/>
    <w:multiLevelType w:val="hybridMultilevel"/>
    <w:tmpl w:val="CD5CFD2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79667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BFF"/>
    <w:rsid w:val="00300CB7"/>
    <w:rsid w:val="006D79BF"/>
    <w:rsid w:val="00713914"/>
    <w:rsid w:val="007B1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9A04E"/>
  <w15:chartTrackingRefBased/>
  <w15:docId w15:val="{7EE1ABA5-6092-4834-87EC-54C531B96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F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B1BFF"/>
    <w:pPr>
      <w:keepNext/>
      <w:jc w:val="center"/>
      <w:outlineLvl w:val="0"/>
    </w:pPr>
    <w:rPr>
      <w:rFonts w:ascii="Arial Black" w:hAnsi="Arial Black"/>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1BFF"/>
    <w:rPr>
      <w:rFonts w:ascii="Arial Black" w:eastAsia="Times New Roman" w:hAnsi="Arial Black" w:cs="Times New Roman"/>
      <w:sz w:val="28"/>
      <w:szCs w:val="24"/>
      <w:u w:val="single"/>
    </w:rPr>
  </w:style>
  <w:style w:type="paragraph" w:styleId="Header">
    <w:name w:val="header"/>
    <w:basedOn w:val="Normal"/>
    <w:link w:val="HeaderChar"/>
    <w:uiPriority w:val="99"/>
    <w:rsid w:val="007B1BFF"/>
    <w:pPr>
      <w:tabs>
        <w:tab w:val="center" w:pos="4153"/>
        <w:tab w:val="right" w:pos="8306"/>
      </w:tabs>
    </w:pPr>
  </w:style>
  <w:style w:type="character" w:customStyle="1" w:styleId="HeaderChar">
    <w:name w:val="Header Char"/>
    <w:basedOn w:val="DefaultParagraphFont"/>
    <w:link w:val="Header"/>
    <w:uiPriority w:val="99"/>
    <w:rsid w:val="007B1BFF"/>
    <w:rPr>
      <w:rFonts w:ascii="Times New Roman" w:eastAsia="Times New Roman" w:hAnsi="Times New Roman" w:cs="Times New Roman"/>
      <w:sz w:val="24"/>
      <w:szCs w:val="24"/>
    </w:rPr>
  </w:style>
  <w:style w:type="paragraph" w:styleId="ListParagraph">
    <w:name w:val="List Paragraph"/>
    <w:basedOn w:val="Normal"/>
    <w:uiPriority w:val="34"/>
    <w:qFormat/>
    <w:rsid w:val="007B1BFF"/>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146</Words>
  <Characters>838</Characters>
  <Application>Microsoft Office Word</Application>
  <DocSecurity>0</DocSecurity>
  <Lines>6</Lines>
  <Paragraphs>1</Paragraphs>
  <ScaleCrop>false</ScaleCrop>
  <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2022-10-01T11:20:00Z</dcterms:created>
  <dcterms:modified xsi:type="dcterms:W3CDTF">2022-10-01T11:20:00Z</dcterms:modified>
</cp:coreProperties>
</file>